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2398" w14:textId="2EA09B27" w:rsidR="00860E3E" w:rsidRDefault="005F2C56" w:rsidP="009E3CA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000000"/>
          <w:sz w:val="40"/>
          <w:szCs w:val="40"/>
        </w:rPr>
        <w:drawing>
          <wp:inline distT="0" distB="0" distL="0" distR="0" wp14:anchorId="19C244B1" wp14:editId="3321A055">
            <wp:extent cx="1334719" cy="1325880"/>
            <wp:effectExtent l="0" t="0" r="0" b="0"/>
            <wp:docPr id="681425903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425903" name="Picture 1" descr="A qr code with black squar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19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D02FA" w14:textId="2E53DC15" w:rsidR="009E3CAE" w:rsidRPr="00E52C9E" w:rsidRDefault="009E3CAE" w:rsidP="00EA3B0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E52C9E">
        <w:rPr>
          <w:rFonts w:ascii="Calibri" w:hAnsi="Calibri" w:cs="Calibri"/>
          <w:b/>
          <w:bCs/>
          <w:color w:val="000000"/>
          <w:sz w:val="40"/>
          <w:szCs w:val="40"/>
        </w:rPr>
        <w:t>Acanthosis Nigricans</w:t>
      </w:r>
    </w:p>
    <w:p w14:paraId="553FACED" w14:textId="77777777" w:rsidR="00E019CD" w:rsidRPr="00FF7A5D" w:rsidRDefault="00E019CD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0C7F06B" w14:textId="77777777" w:rsidR="00E019CD" w:rsidRPr="007A2920" w:rsidRDefault="00E019CD" w:rsidP="009E3CA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7A2920">
        <w:rPr>
          <w:rFonts w:ascii="Calibri" w:hAnsi="Calibri" w:cs="Calibri"/>
          <w:b/>
          <w:bCs/>
          <w:color w:val="000000"/>
          <w:sz w:val="32"/>
          <w:szCs w:val="32"/>
        </w:rPr>
        <w:t>What is acanthosis nigricans?</w:t>
      </w:r>
    </w:p>
    <w:p w14:paraId="7D9EB9C0" w14:textId="77777777" w:rsidR="00E019CD" w:rsidRPr="00FF7A5D" w:rsidRDefault="00E019CD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236F9BA" w14:textId="3BCBF2AE" w:rsidR="00346D00" w:rsidRPr="00FF7A5D" w:rsidRDefault="009E3CAE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F7A5D">
        <w:rPr>
          <w:rFonts w:ascii="Calibri" w:hAnsi="Calibri" w:cs="Calibri"/>
          <w:color w:val="000000"/>
          <w:sz w:val="22"/>
          <w:szCs w:val="22"/>
        </w:rPr>
        <w:t xml:space="preserve">Acanthosis </w:t>
      </w:r>
      <w:r w:rsidR="00C73A89" w:rsidRPr="00FF7A5D">
        <w:rPr>
          <w:rFonts w:ascii="Calibri" w:hAnsi="Calibri" w:cs="Calibri"/>
          <w:color w:val="000000"/>
          <w:sz w:val="22"/>
          <w:szCs w:val="22"/>
        </w:rPr>
        <w:t>n</w:t>
      </w:r>
      <w:r w:rsidRPr="00FF7A5D">
        <w:rPr>
          <w:rFonts w:ascii="Calibri" w:hAnsi="Calibri" w:cs="Calibri"/>
          <w:color w:val="000000"/>
          <w:sz w:val="22"/>
          <w:szCs w:val="22"/>
        </w:rPr>
        <w:t>igricans</w:t>
      </w:r>
      <w:r w:rsidR="004A491C" w:rsidRPr="00FF7A5D">
        <w:rPr>
          <w:rFonts w:ascii="Calibri" w:hAnsi="Calibri" w:cs="Calibri"/>
          <w:color w:val="000000"/>
          <w:sz w:val="22"/>
          <w:szCs w:val="22"/>
        </w:rPr>
        <w:t xml:space="preserve"> (AN)</w:t>
      </w:r>
      <w:r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A491C" w:rsidRPr="00FF7A5D">
        <w:rPr>
          <w:rFonts w:ascii="Calibri" w:hAnsi="Calibri" w:cs="Calibri"/>
          <w:color w:val="000000"/>
          <w:sz w:val="22"/>
          <w:szCs w:val="22"/>
        </w:rPr>
        <w:t xml:space="preserve">is a skin condition </w:t>
      </w:r>
      <w:r w:rsidR="00E019CD" w:rsidRPr="00FF7A5D">
        <w:rPr>
          <w:rFonts w:ascii="Calibri" w:hAnsi="Calibri" w:cs="Calibri"/>
          <w:color w:val="000000"/>
          <w:sz w:val="22"/>
          <w:szCs w:val="22"/>
        </w:rPr>
        <w:t xml:space="preserve">that presents </w:t>
      </w:r>
      <w:r w:rsidR="004A491C" w:rsidRPr="00FF7A5D">
        <w:rPr>
          <w:rFonts w:ascii="Calibri" w:hAnsi="Calibri" w:cs="Calibri"/>
          <w:color w:val="000000"/>
          <w:sz w:val="22"/>
          <w:szCs w:val="22"/>
        </w:rPr>
        <w:t>with</w:t>
      </w:r>
      <w:r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1A32" w:rsidRPr="00FF7A5D">
        <w:rPr>
          <w:rFonts w:ascii="Calibri" w:hAnsi="Calibri" w:cs="Calibri"/>
          <w:color w:val="000000"/>
          <w:sz w:val="22"/>
          <w:szCs w:val="22"/>
        </w:rPr>
        <w:t>brownish d</w:t>
      </w:r>
      <w:r w:rsidRPr="00FF7A5D">
        <w:rPr>
          <w:rFonts w:ascii="Calibri" w:hAnsi="Calibri" w:cs="Calibri"/>
          <w:color w:val="000000"/>
          <w:sz w:val="22"/>
          <w:szCs w:val="22"/>
        </w:rPr>
        <w:t>iscoloration</w:t>
      </w:r>
      <w:r w:rsidR="006B0B08" w:rsidRPr="00FF7A5D">
        <w:rPr>
          <w:rFonts w:ascii="Calibri" w:hAnsi="Calibri" w:cs="Calibri"/>
          <w:color w:val="000000"/>
          <w:sz w:val="22"/>
          <w:szCs w:val="22"/>
        </w:rPr>
        <w:t xml:space="preserve"> and thickening</w:t>
      </w:r>
      <w:r w:rsidRPr="00FF7A5D">
        <w:rPr>
          <w:rFonts w:ascii="Calibri" w:hAnsi="Calibri" w:cs="Calibri"/>
          <w:color w:val="000000"/>
          <w:sz w:val="22"/>
          <w:szCs w:val="22"/>
        </w:rPr>
        <w:t xml:space="preserve"> of the skin</w:t>
      </w:r>
      <w:r w:rsidR="004A491C" w:rsidRPr="00FF7A5D">
        <w:rPr>
          <w:rFonts w:ascii="Calibri" w:hAnsi="Calibri" w:cs="Calibri"/>
          <w:color w:val="000000"/>
          <w:sz w:val="22"/>
          <w:szCs w:val="22"/>
        </w:rPr>
        <w:t>.</w:t>
      </w:r>
      <w:r w:rsidR="00346D00"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9262F" w:rsidRPr="00FF7A5D">
        <w:rPr>
          <w:rFonts w:ascii="Calibri" w:hAnsi="Calibri" w:cs="Calibri"/>
          <w:color w:val="000000"/>
          <w:sz w:val="22"/>
          <w:szCs w:val="22"/>
        </w:rPr>
        <w:t xml:space="preserve">It </w:t>
      </w:r>
      <w:r w:rsidR="008540F8" w:rsidRPr="00FF7A5D">
        <w:rPr>
          <w:rFonts w:ascii="Calibri" w:hAnsi="Calibri" w:cs="Calibri"/>
          <w:color w:val="000000"/>
          <w:sz w:val="22"/>
          <w:szCs w:val="22"/>
        </w:rPr>
        <w:t>typically affects</w:t>
      </w:r>
      <w:r w:rsidRPr="00FF7A5D">
        <w:rPr>
          <w:rFonts w:ascii="Calibri" w:hAnsi="Calibri" w:cs="Calibri"/>
          <w:color w:val="000000"/>
          <w:sz w:val="22"/>
          <w:szCs w:val="22"/>
        </w:rPr>
        <w:t xml:space="preserve"> the skin fold</w:t>
      </w:r>
      <w:r w:rsidR="00941F0F" w:rsidRPr="00FF7A5D">
        <w:rPr>
          <w:rFonts w:ascii="Calibri" w:hAnsi="Calibri" w:cs="Calibri"/>
          <w:color w:val="000000"/>
          <w:sz w:val="22"/>
          <w:szCs w:val="22"/>
        </w:rPr>
        <w:t>s. T</w:t>
      </w:r>
      <w:r w:rsidRPr="00FF7A5D">
        <w:rPr>
          <w:rFonts w:ascii="Calibri" w:hAnsi="Calibri" w:cs="Calibri"/>
          <w:color w:val="000000"/>
          <w:sz w:val="22"/>
          <w:szCs w:val="22"/>
        </w:rPr>
        <w:t>he neck and armpits</w:t>
      </w:r>
      <w:r w:rsidR="00941F0F" w:rsidRPr="00FF7A5D">
        <w:rPr>
          <w:rFonts w:ascii="Calibri" w:hAnsi="Calibri" w:cs="Calibri"/>
          <w:color w:val="000000"/>
          <w:sz w:val="22"/>
          <w:szCs w:val="22"/>
        </w:rPr>
        <w:t xml:space="preserve"> are </w:t>
      </w:r>
      <w:r w:rsidR="00097CE9" w:rsidRPr="00FF7A5D">
        <w:rPr>
          <w:rFonts w:ascii="Calibri" w:hAnsi="Calibri" w:cs="Calibri"/>
          <w:color w:val="000000"/>
          <w:sz w:val="22"/>
          <w:szCs w:val="22"/>
        </w:rPr>
        <w:t xml:space="preserve">more frequently </w:t>
      </w:r>
      <w:r w:rsidR="007F10DE" w:rsidRPr="00FF7A5D">
        <w:rPr>
          <w:rFonts w:ascii="Calibri" w:hAnsi="Calibri" w:cs="Calibri"/>
          <w:color w:val="000000"/>
          <w:sz w:val="22"/>
          <w:szCs w:val="22"/>
        </w:rPr>
        <w:t>involved</w:t>
      </w:r>
      <w:r w:rsidR="00EE7749" w:rsidRPr="00FF7A5D">
        <w:rPr>
          <w:rFonts w:ascii="Calibri" w:hAnsi="Calibri" w:cs="Calibri"/>
          <w:color w:val="000000"/>
          <w:sz w:val="22"/>
          <w:szCs w:val="22"/>
        </w:rPr>
        <w:t>. It</w:t>
      </w:r>
      <w:r w:rsidR="008B2975"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6D00" w:rsidRPr="00FF7A5D">
        <w:rPr>
          <w:rFonts w:ascii="Calibri" w:hAnsi="Calibri" w:cs="Calibri"/>
          <w:color w:val="000000"/>
          <w:sz w:val="22"/>
          <w:szCs w:val="22"/>
        </w:rPr>
        <w:t>c</w:t>
      </w:r>
      <w:r w:rsidRPr="00FF7A5D">
        <w:rPr>
          <w:rFonts w:ascii="Calibri" w:hAnsi="Calibri" w:cs="Calibri"/>
          <w:color w:val="000000"/>
          <w:sz w:val="22"/>
          <w:szCs w:val="22"/>
        </w:rPr>
        <w:t>an occur in other areas</w:t>
      </w:r>
      <w:r w:rsidR="00346D00"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1A32" w:rsidRPr="00FF7A5D">
        <w:rPr>
          <w:rFonts w:ascii="Calibri" w:hAnsi="Calibri" w:cs="Calibri"/>
          <w:color w:val="000000"/>
          <w:sz w:val="22"/>
          <w:szCs w:val="22"/>
        </w:rPr>
        <w:t>like the inside of the elbows, the knuckl</w:t>
      </w:r>
      <w:r w:rsidR="00784843" w:rsidRPr="00FF7A5D">
        <w:rPr>
          <w:rFonts w:ascii="Calibri" w:hAnsi="Calibri" w:cs="Calibri"/>
          <w:color w:val="000000"/>
          <w:sz w:val="22"/>
          <w:szCs w:val="22"/>
        </w:rPr>
        <w:t>e</w:t>
      </w:r>
      <w:r w:rsidR="00521A32" w:rsidRPr="00FF7A5D">
        <w:rPr>
          <w:rFonts w:ascii="Calibri" w:hAnsi="Calibri" w:cs="Calibri"/>
          <w:color w:val="000000"/>
          <w:sz w:val="22"/>
          <w:szCs w:val="22"/>
        </w:rPr>
        <w:t>s</w:t>
      </w:r>
      <w:r w:rsidR="00784843" w:rsidRPr="00FF7A5D">
        <w:rPr>
          <w:rFonts w:ascii="Calibri" w:hAnsi="Calibri" w:cs="Calibri"/>
          <w:color w:val="000000"/>
          <w:sz w:val="22"/>
          <w:szCs w:val="22"/>
        </w:rPr>
        <w:t>,</w:t>
      </w:r>
      <w:r w:rsidR="00521A32" w:rsidRPr="00FF7A5D">
        <w:rPr>
          <w:rFonts w:ascii="Calibri" w:hAnsi="Calibri" w:cs="Calibri"/>
          <w:color w:val="000000"/>
          <w:sz w:val="22"/>
          <w:szCs w:val="22"/>
        </w:rPr>
        <w:t xml:space="preserve"> and around the mouth. </w:t>
      </w:r>
      <w:r w:rsidR="004A491C" w:rsidRPr="00FF7A5D">
        <w:rPr>
          <w:rFonts w:ascii="Calibri" w:hAnsi="Calibri" w:cs="Calibri"/>
          <w:color w:val="000000"/>
          <w:sz w:val="22"/>
          <w:szCs w:val="22"/>
        </w:rPr>
        <w:t xml:space="preserve">The affected skin can become thickened and </w:t>
      </w:r>
      <w:r w:rsidR="00EE7749" w:rsidRPr="00FF7A5D">
        <w:rPr>
          <w:rFonts w:ascii="Calibri" w:hAnsi="Calibri" w:cs="Calibri"/>
          <w:color w:val="000000"/>
          <w:sz w:val="22"/>
          <w:szCs w:val="22"/>
        </w:rPr>
        <w:t xml:space="preserve">look </w:t>
      </w:r>
      <w:r w:rsidR="004A491C" w:rsidRPr="00FF7A5D">
        <w:rPr>
          <w:rFonts w:ascii="Calibri" w:hAnsi="Calibri" w:cs="Calibri"/>
          <w:color w:val="000000"/>
          <w:sz w:val="22"/>
          <w:szCs w:val="22"/>
        </w:rPr>
        <w:t xml:space="preserve">velvety. </w:t>
      </w:r>
      <w:r w:rsidRPr="00FF7A5D">
        <w:rPr>
          <w:rFonts w:ascii="Calibri" w:hAnsi="Calibri" w:cs="Calibri"/>
          <w:color w:val="000000"/>
          <w:sz w:val="22"/>
          <w:szCs w:val="22"/>
        </w:rPr>
        <w:t>It usually doesn’t</w:t>
      </w:r>
      <w:r w:rsidR="00521A32" w:rsidRPr="00FF7A5D">
        <w:rPr>
          <w:rFonts w:ascii="Calibri" w:hAnsi="Calibri" w:cs="Calibri"/>
          <w:color w:val="000000"/>
          <w:sz w:val="22"/>
          <w:szCs w:val="22"/>
        </w:rPr>
        <w:t xml:space="preserve"> hurt</w:t>
      </w:r>
      <w:r w:rsidR="00EE7749" w:rsidRPr="00FF7A5D">
        <w:rPr>
          <w:rFonts w:ascii="Calibri" w:hAnsi="Calibri" w:cs="Calibri"/>
          <w:color w:val="000000"/>
          <w:sz w:val="22"/>
          <w:szCs w:val="22"/>
        </w:rPr>
        <w:t>. S</w:t>
      </w:r>
      <w:r w:rsidR="004A491C" w:rsidRPr="00FF7A5D">
        <w:rPr>
          <w:rFonts w:ascii="Calibri" w:hAnsi="Calibri" w:cs="Calibri"/>
          <w:color w:val="000000"/>
          <w:sz w:val="22"/>
          <w:szCs w:val="22"/>
        </w:rPr>
        <w:t>ometimes</w:t>
      </w:r>
      <w:r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E7749" w:rsidRPr="00FF7A5D">
        <w:rPr>
          <w:rFonts w:ascii="Calibri" w:hAnsi="Calibri" w:cs="Calibri"/>
          <w:color w:val="000000"/>
          <w:sz w:val="22"/>
          <w:szCs w:val="22"/>
        </w:rPr>
        <w:t xml:space="preserve">it can </w:t>
      </w:r>
      <w:r w:rsidRPr="00FF7A5D">
        <w:rPr>
          <w:rFonts w:ascii="Calibri" w:hAnsi="Calibri" w:cs="Calibri"/>
          <w:color w:val="000000"/>
          <w:sz w:val="22"/>
          <w:szCs w:val="22"/>
        </w:rPr>
        <w:t xml:space="preserve">be itchy. </w:t>
      </w:r>
    </w:p>
    <w:p w14:paraId="77D95EF3" w14:textId="77777777" w:rsidR="00346D00" w:rsidRPr="00FF7A5D" w:rsidRDefault="00346D00" w:rsidP="00346D0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351F49C" w14:textId="77777777" w:rsidR="00784843" w:rsidRPr="007A2920" w:rsidRDefault="00784843" w:rsidP="0078484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7A2920">
        <w:rPr>
          <w:rFonts w:ascii="Calibri" w:hAnsi="Calibri" w:cs="Calibri"/>
          <w:b/>
          <w:bCs/>
          <w:color w:val="000000"/>
          <w:sz w:val="32"/>
          <w:szCs w:val="32"/>
        </w:rPr>
        <w:t>Why do people get acanthosis nigricans?</w:t>
      </w:r>
    </w:p>
    <w:p w14:paraId="6ABC4727" w14:textId="77777777" w:rsidR="003C79D9" w:rsidRPr="00FF7A5D" w:rsidRDefault="003C79D9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2034373" w14:textId="52907ADE" w:rsidR="00804A90" w:rsidRPr="00FF7A5D" w:rsidRDefault="00784843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F7A5D">
        <w:rPr>
          <w:rFonts w:ascii="Calibri" w:hAnsi="Calibri" w:cs="Calibri"/>
          <w:color w:val="000000"/>
          <w:sz w:val="22"/>
          <w:szCs w:val="22"/>
        </w:rPr>
        <w:t>Growth factors are small molecules that increase skin growth.  When too many growth factors are produced, the skin</w:t>
      </w:r>
      <w:r w:rsidR="00EE7749" w:rsidRPr="00FF7A5D">
        <w:rPr>
          <w:rFonts w:ascii="Calibri" w:hAnsi="Calibri" w:cs="Calibri"/>
          <w:color w:val="000000"/>
          <w:sz w:val="22"/>
          <w:szCs w:val="22"/>
        </w:rPr>
        <w:t xml:space="preserve"> becomes </w:t>
      </w:r>
      <w:r w:rsidRPr="00FF7A5D">
        <w:rPr>
          <w:rFonts w:ascii="Calibri" w:hAnsi="Calibri" w:cs="Calibri"/>
          <w:color w:val="000000"/>
          <w:sz w:val="22"/>
          <w:szCs w:val="22"/>
        </w:rPr>
        <w:t>thicke</w:t>
      </w:r>
      <w:r w:rsidR="00EE7749" w:rsidRPr="00FF7A5D">
        <w:rPr>
          <w:rFonts w:ascii="Calibri" w:hAnsi="Calibri" w:cs="Calibri"/>
          <w:color w:val="000000"/>
          <w:sz w:val="22"/>
          <w:szCs w:val="22"/>
        </w:rPr>
        <w:t>r</w:t>
      </w:r>
      <w:r w:rsidRPr="00FF7A5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EE7749" w:rsidRPr="00FF7A5D">
        <w:rPr>
          <w:rFonts w:ascii="Calibri" w:hAnsi="Calibri" w:cs="Calibri"/>
          <w:color w:val="000000"/>
          <w:sz w:val="22"/>
          <w:szCs w:val="22"/>
        </w:rPr>
        <w:t>S</w:t>
      </w:r>
      <w:r w:rsidRPr="00FF7A5D">
        <w:rPr>
          <w:rFonts w:ascii="Calibri" w:hAnsi="Calibri" w:cs="Calibri"/>
          <w:color w:val="000000"/>
          <w:sz w:val="22"/>
          <w:szCs w:val="22"/>
        </w:rPr>
        <w:t>ome of these growth factors come from fat cells</w:t>
      </w:r>
      <w:r w:rsidR="00EE7749" w:rsidRPr="00FF7A5D">
        <w:rPr>
          <w:rFonts w:ascii="Calibri" w:hAnsi="Calibri" w:cs="Calibri"/>
          <w:color w:val="000000"/>
          <w:sz w:val="22"/>
          <w:szCs w:val="22"/>
        </w:rPr>
        <w:t>. People that have more fat cell</w:t>
      </w:r>
      <w:r w:rsidR="00E662AC" w:rsidRPr="00FF7A5D">
        <w:rPr>
          <w:rFonts w:ascii="Calibri" w:hAnsi="Calibri" w:cs="Calibri"/>
          <w:color w:val="000000"/>
          <w:sz w:val="22"/>
          <w:szCs w:val="22"/>
        </w:rPr>
        <w:t>s</w:t>
      </w:r>
      <w:r w:rsidR="00EE7749" w:rsidRPr="00FF7A5D">
        <w:rPr>
          <w:rFonts w:ascii="Calibri" w:hAnsi="Calibri" w:cs="Calibri"/>
          <w:color w:val="000000"/>
          <w:sz w:val="22"/>
          <w:szCs w:val="22"/>
        </w:rPr>
        <w:t xml:space="preserve"> are at </w:t>
      </w:r>
      <w:r w:rsidRPr="00FF7A5D">
        <w:rPr>
          <w:rFonts w:ascii="Calibri" w:hAnsi="Calibri" w:cs="Calibri"/>
          <w:color w:val="000000"/>
          <w:sz w:val="22"/>
          <w:szCs w:val="22"/>
        </w:rPr>
        <w:t xml:space="preserve">risk factor for AN. </w:t>
      </w:r>
      <w:r w:rsidR="00521A32" w:rsidRPr="00FF7A5D">
        <w:rPr>
          <w:rFonts w:ascii="Calibri" w:hAnsi="Calibri" w:cs="Calibri"/>
          <w:color w:val="000000"/>
          <w:sz w:val="22"/>
          <w:szCs w:val="22"/>
        </w:rPr>
        <w:t>Being overweight can</w:t>
      </w:r>
      <w:r w:rsidR="002640F0" w:rsidRPr="00FF7A5D">
        <w:rPr>
          <w:rFonts w:ascii="Calibri" w:hAnsi="Calibri" w:cs="Calibri"/>
          <w:color w:val="000000"/>
          <w:sz w:val="22"/>
          <w:szCs w:val="22"/>
        </w:rPr>
        <w:t xml:space="preserve"> lead to high levels of these growth factors in the blood</w:t>
      </w:r>
      <w:r w:rsidR="00E662AC" w:rsidRPr="00FF7A5D">
        <w:rPr>
          <w:rFonts w:ascii="Calibri" w:hAnsi="Calibri" w:cs="Calibri"/>
          <w:color w:val="000000"/>
          <w:sz w:val="22"/>
          <w:szCs w:val="22"/>
        </w:rPr>
        <w:t>. Higher blood levels can cause</w:t>
      </w:r>
      <w:r w:rsidR="002640F0" w:rsidRPr="00FF7A5D">
        <w:rPr>
          <w:rFonts w:ascii="Calibri" w:hAnsi="Calibri" w:cs="Calibri"/>
          <w:color w:val="000000"/>
          <w:sz w:val="22"/>
          <w:szCs w:val="22"/>
        </w:rPr>
        <w:t xml:space="preserve"> the skin </w:t>
      </w:r>
      <w:r w:rsidR="00804A90" w:rsidRPr="00FF7A5D">
        <w:rPr>
          <w:rFonts w:ascii="Calibri" w:hAnsi="Calibri" w:cs="Calibri"/>
          <w:color w:val="000000"/>
          <w:sz w:val="22"/>
          <w:szCs w:val="22"/>
        </w:rPr>
        <w:t xml:space="preserve">to become thicker and </w:t>
      </w:r>
      <w:r w:rsidR="000316F5" w:rsidRPr="00FF7A5D">
        <w:rPr>
          <w:rFonts w:ascii="Calibri" w:hAnsi="Calibri" w:cs="Calibri"/>
          <w:color w:val="000000"/>
          <w:sz w:val="22"/>
          <w:szCs w:val="22"/>
        </w:rPr>
        <w:t>browner</w:t>
      </w:r>
      <w:r w:rsidR="00804A90" w:rsidRPr="00FF7A5D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70F5534D" w14:textId="60ADFC64" w:rsidR="00784843" w:rsidRPr="00FF7A5D" w:rsidRDefault="00784843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DB865C4" w14:textId="6D0D02CB" w:rsidR="00784843" w:rsidRPr="007A2920" w:rsidRDefault="00784843" w:rsidP="009E3CA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7A2920">
        <w:rPr>
          <w:rFonts w:ascii="Calibri" w:hAnsi="Calibri" w:cs="Calibri"/>
          <w:b/>
          <w:bCs/>
          <w:color w:val="000000"/>
          <w:sz w:val="32"/>
          <w:szCs w:val="32"/>
        </w:rPr>
        <w:t>Who gets acanthosis nigricans?</w:t>
      </w:r>
    </w:p>
    <w:p w14:paraId="34B9C8D6" w14:textId="77777777" w:rsidR="003F0E4C" w:rsidRPr="00FF7A5D" w:rsidRDefault="003F0E4C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76287E6" w14:textId="45BAB02E" w:rsidR="009E3CAE" w:rsidRPr="00FF7A5D" w:rsidRDefault="00346D00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F7A5D">
        <w:rPr>
          <w:rFonts w:ascii="Calibri" w:hAnsi="Calibri" w:cs="Calibri"/>
          <w:color w:val="000000"/>
          <w:sz w:val="22"/>
          <w:szCs w:val="22"/>
        </w:rPr>
        <w:t xml:space="preserve">Most people who have AN have some resistance to insulin. Insulin is a hormone that allows your body to process sugar. </w:t>
      </w:r>
      <w:r w:rsidR="008102B5" w:rsidRPr="00FF7A5D">
        <w:rPr>
          <w:rFonts w:ascii="Calibri" w:hAnsi="Calibri" w:cs="Calibri"/>
          <w:color w:val="000000"/>
          <w:sz w:val="22"/>
          <w:szCs w:val="22"/>
        </w:rPr>
        <w:t xml:space="preserve">Resistance to </w:t>
      </w:r>
      <w:r w:rsidR="00E662AC" w:rsidRPr="00FF7A5D">
        <w:rPr>
          <w:rFonts w:ascii="Calibri" w:hAnsi="Calibri" w:cs="Calibri"/>
          <w:color w:val="000000"/>
          <w:sz w:val="22"/>
          <w:szCs w:val="22"/>
        </w:rPr>
        <w:t>insulin</w:t>
      </w:r>
      <w:r w:rsidR="008102B5" w:rsidRPr="00FF7A5D">
        <w:rPr>
          <w:rFonts w:ascii="Calibri" w:hAnsi="Calibri" w:cs="Calibri"/>
          <w:color w:val="000000"/>
          <w:sz w:val="22"/>
          <w:szCs w:val="22"/>
        </w:rPr>
        <w:t xml:space="preserve"> can be seen in s</w:t>
      </w:r>
      <w:r w:rsidR="00663EDB" w:rsidRPr="00FF7A5D">
        <w:rPr>
          <w:rFonts w:ascii="Calibri" w:hAnsi="Calibri" w:cs="Calibri"/>
          <w:color w:val="000000"/>
          <w:sz w:val="22"/>
          <w:szCs w:val="22"/>
        </w:rPr>
        <w:t>ome</w:t>
      </w:r>
      <w:r w:rsidR="009E3CAE"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A491C" w:rsidRPr="00FF7A5D">
        <w:rPr>
          <w:rFonts w:ascii="Calibri" w:hAnsi="Calibri" w:cs="Calibri"/>
          <w:color w:val="000000"/>
          <w:sz w:val="22"/>
          <w:szCs w:val="22"/>
        </w:rPr>
        <w:t>people who have</w:t>
      </w:r>
      <w:r w:rsidR="009E3CAE"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F7A5D">
        <w:rPr>
          <w:rFonts w:ascii="Calibri" w:hAnsi="Calibri" w:cs="Calibri"/>
          <w:color w:val="000000"/>
          <w:sz w:val="22"/>
          <w:szCs w:val="22"/>
        </w:rPr>
        <w:t>diabetes</w:t>
      </w:r>
      <w:r w:rsidR="00521A32" w:rsidRPr="00FF7A5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63EDB" w:rsidRPr="00FF7A5D">
        <w:rPr>
          <w:rFonts w:ascii="Calibri" w:hAnsi="Calibri" w:cs="Calibri"/>
          <w:color w:val="000000"/>
          <w:sz w:val="22"/>
          <w:szCs w:val="22"/>
        </w:rPr>
        <w:t xml:space="preserve">a high </w:t>
      </w:r>
      <w:r w:rsidR="002A024B" w:rsidRPr="00FF7A5D">
        <w:rPr>
          <w:rFonts w:ascii="Calibri" w:hAnsi="Calibri" w:cs="Calibri"/>
          <w:color w:val="000000"/>
          <w:sz w:val="22"/>
          <w:szCs w:val="22"/>
        </w:rPr>
        <w:t>cholesterol</w:t>
      </w:r>
      <w:r w:rsidR="009E3CAE"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1900" w:rsidRPr="00FF7A5D">
        <w:rPr>
          <w:rFonts w:ascii="Calibri" w:hAnsi="Calibri" w:cs="Calibri"/>
          <w:color w:val="000000"/>
          <w:sz w:val="22"/>
          <w:szCs w:val="22"/>
        </w:rPr>
        <w:t>level</w:t>
      </w:r>
      <w:r w:rsidR="00521A32" w:rsidRPr="00FF7A5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63EDB" w:rsidRPr="00FF7A5D">
        <w:rPr>
          <w:rFonts w:ascii="Calibri" w:hAnsi="Calibri" w:cs="Calibri"/>
          <w:color w:val="000000"/>
          <w:sz w:val="22"/>
          <w:szCs w:val="22"/>
        </w:rPr>
        <w:t>a thyroid disorder</w:t>
      </w:r>
      <w:r w:rsidR="00521A32" w:rsidRPr="00FF7A5D">
        <w:rPr>
          <w:rFonts w:ascii="Calibri" w:hAnsi="Calibri" w:cs="Calibri"/>
          <w:color w:val="000000"/>
          <w:sz w:val="22"/>
          <w:szCs w:val="22"/>
        </w:rPr>
        <w:t>,</w:t>
      </w:r>
      <w:r w:rsidR="00663EDB" w:rsidRPr="00FF7A5D">
        <w:rPr>
          <w:rFonts w:ascii="Calibri" w:hAnsi="Calibri" w:cs="Calibri"/>
          <w:color w:val="000000"/>
          <w:sz w:val="22"/>
          <w:szCs w:val="22"/>
        </w:rPr>
        <w:t xml:space="preserve"> or other hormone problems</w:t>
      </w:r>
      <w:r w:rsidR="008102B5" w:rsidRPr="00FF7A5D">
        <w:rPr>
          <w:rFonts w:ascii="Calibri" w:hAnsi="Calibri" w:cs="Calibri"/>
          <w:color w:val="000000"/>
          <w:sz w:val="22"/>
          <w:szCs w:val="22"/>
        </w:rPr>
        <w:t>.</w:t>
      </w:r>
      <w:r w:rsidR="004A491C"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102B5" w:rsidRPr="00FF7A5D">
        <w:rPr>
          <w:rFonts w:ascii="Calibri" w:hAnsi="Calibri" w:cs="Calibri"/>
          <w:color w:val="000000"/>
          <w:sz w:val="22"/>
          <w:szCs w:val="22"/>
        </w:rPr>
        <w:t>T</w:t>
      </w:r>
      <w:r w:rsidR="000E7EBD" w:rsidRPr="00FF7A5D">
        <w:rPr>
          <w:rFonts w:ascii="Calibri" w:hAnsi="Calibri" w:cs="Calibri"/>
          <w:color w:val="000000"/>
          <w:sz w:val="22"/>
          <w:szCs w:val="22"/>
        </w:rPr>
        <w:t xml:space="preserve">hese </w:t>
      </w:r>
      <w:r w:rsidR="00521A32" w:rsidRPr="00FF7A5D">
        <w:rPr>
          <w:rFonts w:ascii="Calibri" w:hAnsi="Calibri" w:cs="Calibri"/>
          <w:color w:val="000000"/>
          <w:sz w:val="22"/>
          <w:szCs w:val="22"/>
        </w:rPr>
        <w:t xml:space="preserve">conditions </w:t>
      </w:r>
      <w:r w:rsidR="000E7EBD" w:rsidRPr="00FF7A5D">
        <w:rPr>
          <w:rFonts w:ascii="Calibri" w:hAnsi="Calibri" w:cs="Calibri"/>
          <w:color w:val="000000"/>
          <w:sz w:val="22"/>
          <w:szCs w:val="22"/>
        </w:rPr>
        <w:t xml:space="preserve">can be detected </w:t>
      </w:r>
      <w:r w:rsidR="00521A32" w:rsidRPr="00FF7A5D">
        <w:rPr>
          <w:rFonts w:ascii="Calibri" w:hAnsi="Calibri" w:cs="Calibri"/>
          <w:color w:val="000000"/>
          <w:sz w:val="22"/>
          <w:szCs w:val="22"/>
        </w:rPr>
        <w:t xml:space="preserve">through blood tests ordered by </w:t>
      </w:r>
      <w:r w:rsidR="000E7EBD" w:rsidRPr="00FF7A5D">
        <w:rPr>
          <w:rFonts w:ascii="Calibri" w:hAnsi="Calibri" w:cs="Calibri"/>
          <w:color w:val="000000"/>
          <w:sz w:val="22"/>
          <w:szCs w:val="22"/>
        </w:rPr>
        <w:t>your doctor.</w:t>
      </w:r>
      <w:r w:rsidR="00D73ECD"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102B5" w:rsidRPr="00FF7A5D">
        <w:rPr>
          <w:rFonts w:ascii="Calibri" w:hAnsi="Calibri" w:cs="Calibri"/>
          <w:color w:val="000000"/>
          <w:sz w:val="22"/>
          <w:szCs w:val="22"/>
        </w:rPr>
        <w:t xml:space="preserve">If AN is diagnosed your doctor might want to rule out these conditions. </w:t>
      </w:r>
    </w:p>
    <w:p w14:paraId="13FF11FE" w14:textId="3B61FA7E" w:rsidR="00146ECF" w:rsidRPr="00FF7A5D" w:rsidRDefault="00146ECF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8D3769C" w14:textId="233B5040" w:rsidR="00146ECF" w:rsidRPr="007A2920" w:rsidRDefault="008B3AE4" w:rsidP="009E3CA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7A2920">
        <w:rPr>
          <w:rFonts w:ascii="Calibri" w:hAnsi="Calibri" w:cs="Calibri"/>
          <w:b/>
          <w:bCs/>
          <w:color w:val="000000"/>
          <w:sz w:val="32"/>
          <w:szCs w:val="32"/>
        </w:rPr>
        <w:t xml:space="preserve">Is </w:t>
      </w:r>
      <w:r w:rsidR="00D634D5" w:rsidRPr="007A2920">
        <w:rPr>
          <w:rFonts w:ascii="Calibri" w:hAnsi="Calibri" w:cs="Calibri"/>
          <w:b/>
          <w:bCs/>
          <w:color w:val="000000"/>
          <w:sz w:val="32"/>
          <w:szCs w:val="32"/>
        </w:rPr>
        <w:t>acanthosis nigricans</w:t>
      </w:r>
      <w:r w:rsidRPr="007A2920">
        <w:rPr>
          <w:rFonts w:ascii="Calibri" w:hAnsi="Calibri" w:cs="Calibri"/>
          <w:b/>
          <w:bCs/>
          <w:color w:val="000000"/>
          <w:sz w:val="32"/>
          <w:szCs w:val="32"/>
        </w:rPr>
        <w:t xml:space="preserve"> always associated with underlying health problems?</w:t>
      </w:r>
    </w:p>
    <w:p w14:paraId="6B77505A" w14:textId="5B526A34" w:rsidR="008B3AE4" w:rsidRPr="00FF7A5D" w:rsidRDefault="008B3AE4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B66D5DF" w14:textId="4519F0F8" w:rsidR="004A491C" w:rsidRPr="00FF7A5D" w:rsidRDefault="000C057D" w:rsidP="007D715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F7A5D">
        <w:rPr>
          <w:rFonts w:ascii="Calibri" w:hAnsi="Calibri" w:cs="Calibri"/>
          <w:color w:val="000000"/>
          <w:sz w:val="22"/>
          <w:szCs w:val="22"/>
        </w:rPr>
        <w:t xml:space="preserve">Not everyone that has AN has </w:t>
      </w:r>
      <w:r w:rsidR="00CA66FE" w:rsidRPr="00FF7A5D">
        <w:rPr>
          <w:rFonts w:ascii="Calibri" w:hAnsi="Calibri" w:cs="Calibri"/>
          <w:color w:val="000000"/>
          <w:sz w:val="22"/>
          <w:szCs w:val="22"/>
        </w:rPr>
        <w:t xml:space="preserve">other health problems. </w:t>
      </w:r>
      <w:r w:rsidR="007D7156" w:rsidRPr="00FF7A5D">
        <w:rPr>
          <w:rFonts w:ascii="Calibri" w:hAnsi="Calibri" w:cs="Calibri"/>
          <w:color w:val="000000"/>
          <w:sz w:val="22"/>
          <w:szCs w:val="22"/>
        </w:rPr>
        <w:t xml:space="preserve">People with naturally darker skin can also </w:t>
      </w:r>
      <w:r w:rsidR="00784843" w:rsidRPr="00FF7A5D">
        <w:rPr>
          <w:rFonts w:ascii="Calibri" w:hAnsi="Calibri" w:cs="Calibri"/>
          <w:color w:val="000000"/>
          <w:sz w:val="22"/>
          <w:szCs w:val="22"/>
        </w:rPr>
        <w:t xml:space="preserve">have </w:t>
      </w:r>
      <w:r w:rsidR="007D7156" w:rsidRPr="00FF7A5D">
        <w:rPr>
          <w:rFonts w:ascii="Calibri" w:hAnsi="Calibri" w:cs="Calibri"/>
          <w:color w:val="000000"/>
          <w:sz w:val="22"/>
          <w:szCs w:val="22"/>
        </w:rPr>
        <w:t>thick, velvety skin</w:t>
      </w:r>
      <w:r w:rsidR="00784843" w:rsidRPr="00FF7A5D">
        <w:rPr>
          <w:rFonts w:ascii="Calibri" w:hAnsi="Calibri" w:cs="Calibri"/>
          <w:color w:val="000000"/>
          <w:sz w:val="22"/>
          <w:szCs w:val="22"/>
        </w:rPr>
        <w:t xml:space="preserve"> in some areas, but </w:t>
      </w:r>
      <w:r w:rsidR="007D7156" w:rsidRPr="00FF7A5D">
        <w:rPr>
          <w:rFonts w:ascii="Calibri" w:hAnsi="Calibri" w:cs="Calibri"/>
          <w:color w:val="000000"/>
          <w:sz w:val="22"/>
          <w:szCs w:val="22"/>
        </w:rPr>
        <w:t>be in good health</w:t>
      </w:r>
      <w:r w:rsidR="00784843" w:rsidRPr="00FF7A5D">
        <w:rPr>
          <w:rFonts w:ascii="Calibri" w:hAnsi="Calibri" w:cs="Calibri"/>
          <w:color w:val="000000"/>
          <w:sz w:val="22"/>
          <w:szCs w:val="22"/>
        </w:rPr>
        <w:t xml:space="preserve"> otherwise</w:t>
      </w:r>
      <w:r w:rsidR="007D7156" w:rsidRPr="00FF7A5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521A32" w:rsidRPr="00FF7A5D">
        <w:rPr>
          <w:rFonts w:ascii="Calibri" w:hAnsi="Calibri" w:cs="Calibri"/>
          <w:color w:val="000000"/>
          <w:sz w:val="22"/>
          <w:szCs w:val="22"/>
        </w:rPr>
        <w:t xml:space="preserve">Since AN may be the first sign of beginning insulin resistance, it is important to focus on a healthy lifestyle to prevent future </w:t>
      </w:r>
      <w:r w:rsidR="00784843" w:rsidRPr="00FF7A5D">
        <w:rPr>
          <w:rFonts w:ascii="Calibri" w:hAnsi="Calibri" w:cs="Calibri"/>
          <w:color w:val="000000"/>
          <w:sz w:val="22"/>
          <w:szCs w:val="22"/>
        </w:rPr>
        <w:t>problems</w:t>
      </w:r>
      <w:r w:rsidR="00521A32" w:rsidRPr="00FF7A5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84843" w:rsidRPr="00FF7A5D">
        <w:rPr>
          <w:rFonts w:ascii="Calibri" w:hAnsi="Calibri" w:cs="Calibri"/>
          <w:color w:val="000000"/>
          <w:sz w:val="22"/>
          <w:szCs w:val="22"/>
        </w:rPr>
        <w:t xml:space="preserve">AN is </w:t>
      </w:r>
      <w:r w:rsidR="00756BF7" w:rsidRPr="00FF7A5D">
        <w:rPr>
          <w:rFonts w:ascii="Calibri" w:hAnsi="Calibri" w:cs="Calibri"/>
          <w:color w:val="000000"/>
          <w:sz w:val="22"/>
          <w:szCs w:val="22"/>
        </w:rPr>
        <w:t xml:space="preserve">an early sign </w:t>
      </w:r>
      <w:r w:rsidR="00E449FC" w:rsidRPr="00FF7A5D">
        <w:rPr>
          <w:rFonts w:ascii="Calibri" w:hAnsi="Calibri" w:cs="Calibri"/>
          <w:color w:val="000000"/>
          <w:sz w:val="22"/>
          <w:szCs w:val="22"/>
        </w:rPr>
        <w:t>for you</w:t>
      </w:r>
      <w:r w:rsidR="003A5780"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E7EBD" w:rsidRPr="00FF7A5D">
        <w:rPr>
          <w:rFonts w:ascii="Calibri" w:hAnsi="Calibri" w:cs="Calibri"/>
          <w:color w:val="000000"/>
          <w:sz w:val="22"/>
          <w:szCs w:val="22"/>
        </w:rPr>
        <w:t>to make</w:t>
      </w:r>
      <w:r w:rsidR="003A5780"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D7156" w:rsidRPr="00FF7A5D">
        <w:rPr>
          <w:rFonts w:ascii="Calibri" w:hAnsi="Calibri" w:cs="Calibri"/>
          <w:color w:val="000000"/>
          <w:sz w:val="22"/>
          <w:szCs w:val="22"/>
        </w:rPr>
        <w:t>lifestyle</w:t>
      </w:r>
      <w:r w:rsidR="003A5780" w:rsidRPr="00FF7A5D">
        <w:rPr>
          <w:rFonts w:ascii="Calibri" w:hAnsi="Calibri" w:cs="Calibri"/>
          <w:color w:val="000000"/>
          <w:sz w:val="22"/>
          <w:szCs w:val="22"/>
        </w:rPr>
        <w:t xml:space="preserve"> changes</w:t>
      </w:r>
      <w:r w:rsidR="007D7156" w:rsidRPr="00FF7A5D">
        <w:rPr>
          <w:rFonts w:ascii="Calibri" w:hAnsi="Calibri" w:cs="Calibri"/>
          <w:color w:val="000000"/>
          <w:sz w:val="22"/>
          <w:szCs w:val="22"/>
        </w:rPr>
        <w:t xml:space="preserve"> to reduce</w:t>
      </w:r>
      <w:r w:rsidR="00784843" w:rsidRPr="00FF7A5D">
        <w:rPr>
          <w:rFonts w:ascii="Calibri" w:hAnsi="Calibri" w:cs="Calibri"/>
          <w:color w:val="000000"/>
          <w:sz w:val="22"/>
          <w:szCs w:val="22"/>
        </w:rPr>
        <w:t xml:space="preserve"> the</w:t>
      </w:r>
      <w:r w:rsidR="007D7156" w:rsidRPr="00FF7A5D">
        <w:rPr>
          <w:rFonts w:ascii="Calibri" w:hAnsi="Calibri" w:cs="Calibri"/>
          <w:color w:val="000000"/>
          <w:sz w:val="22"/>
          <w:szCs w:val="22"/>
        </w:rPr>
        <w:t xml:space="preserve"> risk of </w:t>
      </w:r>
      <w:r w:rsidR="002A63EC" w:rsidRPr="00FF7A5D">
        <w:rPr>
          <w:rFonts w:ascii="Calibri" w:hAnsi="Calibri" w:cs="Calibri"/>
          <w:color w:val="000000"/>
          <w:sz w:val="22"/>
          <w:szCs w:val="22"/>
        </w:rPr>
        <w:t xml:space="preserve">developing </w:t>
      </w:r>
      <w:r w:rsidR="007D7156" w:rsidRPr="00FF7A5D">
        <w:rPr>
          <w:rFonts w:ascii="Calibri" w:hAnsi="Calibri" w:cs="Calibri"/>
          <w:color w:val="000000"/>
          <w:sz w:val="22"/>
          <w:szCs w:val="22"/>
        </w:rPr>
        <w:t>insulin resistance</w:t>
      </w:r>
      <w:r w:rsidR="002A63EC" w:rsidRPr="00FF7A5D">
        <w:rPr>
          <w:rFonts w:ascii="Calibri" w:hAnsi="Calibri" w:cs="Calibri"/>
          <w:color w:val="000000"/>
          <w:sz w:val="22"/>
          <w:szCs w:val="22"/>
        </w:rPr>
        <w:t>.</w:t>
      </w:r>
    </w:p>
    <w:p w14:paraId="0CECE253" w14:textId="77777777" w:rsidR="007D7156" w:rsidRPr="00FF7A5D" w:rsidRDefault="007D7156" w:rsidP="007D715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BF94AD5" w14:textId="5D434423" w:rsidR="007655EB" w:rsidRPr="007A2920" w:rsidRDefault="00832690" w:rsidP="009E3CA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7A2920">
        <w:rPr>
          <w:rFonts w:ascii="Calibri" w:hAnsi="Calibri" w:cs="Calibri"/>
          <w:b/>
          <w:bCs/>
          <w:color w:val="000000"/>
          <w:sz w:val="32"/>
          <w:szCs w:val="32"/>
        </w:rPr>
        <w:t>How is acanthosis nigricans diagnosed?</w:t>
      </w:r>
    </w:p>
    <w:p w14:paraId="7899D8B0" w14:textId="411AE04F" w:rsidR="00832690" w:rsidRPr="00FF7A5D" w:rsidRDefault="00832690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BD9C199" w14:textId="0BC67942" w:rsidR="009E3CAE" w:rsidRPr="00FF7A5D" w:rsidRDefault="00832690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F7A5D">
        <w:rPr>
          <w:rFonts w:ascii="Calibri" w:hAnsi="Calibri" w:cs="Calibri"/>
          <w:color w:val="000000"/>
          <w:sz w:val="22"/>
          <w:szCs w:val="22"/>
        </w:rPr>
        <w:t>Your doctor can</w:t>
      </w:r>
      <w:r w:rsidR="00337077" w:rsidRPr="00FF7A5D">
        <w:rPr>
          <w:rFonts w:ascii="Calibri" w:hAnsi="Calibri" w:cs="Calibri"/>
          <w:color w:val="000000"/>
          <w:sz w:val="22"/>
          <w:szCs w:val="22"/>
        </w:rPr>
        <w:t xml:space="preserve"> diagnose AN by a skin exam. </w:t>
      </w:r>
      <w:r w:rsidR="00FA5D61" w:rsidRPr="00FF7A5D">
        <w:rPr>
          <w:rFonts w:ascii="Calibri" w:hAnsi="Calibri" w:cs="Calibri"/>
          <w:color w:val="000000"/>
          <w:sz w:val="22"/>
          <w:szCs w:val="22"/>
        </w:rPr>
        <w:t>Other tests are rarely needed to make the diagnosis</w:t>
      </w:r>
      <w:r w:rsidR="00BA557F" w:rsidRPr="00FF7A5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6434C5" w:rsidRPr="00FF7A5D">
        <w:rPr>
          <w:rFonts w:ascii="Calibri" w:hAnsi="Calibri" w:cs="Calibri"/>
          <w:color w:val="000000"/>
          <w:sz w:val="22"/>
          <w:szCs w:val="22"/>
        </w:rPr>
        <w:t>Your doctor may recommend</w:t>
      </w:r>
      <w:r w:rsidR="009E3CAE" w:rsidRPr="00FF7A5D">
        <w:rPr>
          <w:rFonts w:ascii="Calibri" w:hAnsi="Calibri" w:cs="Calibri"/>
          <w:color w:val="000000"/>
          <w:sz w:val="22"/>
          <w:szCs w:val="22"/>
        </w:rPr>
        <w:t xml:space="preserve"> blood tests to </w:t>
      </w:r>
      <w:r w:rsidR="00346D00" w:rsidRPr="00FF7A5D">
        <w:rPr>
          <w:rFonts w:ascii="Calibri" w:hAnsi="Calibri" w:cs="Calibri"/>
          <w:color w:val="000000"/>
          <w:sz w:val="22"/>
          <w:szCs w:val="22"/>
        </w:rPr>
        <w:t>check for</w:t>
      </w:r>
      <w:r w:rsidR="009E3CAE" w:rsidRPr="00FF7A5D">
        <w:rPr>
          <w:rFonts w:ascii="Calibri" w:hAnsi="Calibri" w:cs="Calibri"/>
          <w:color w:val="000000"/>
          <w:sz w:val="22"/>
          <w:szCs w:val="22"/>
        </w:rPr>
        <w:t xml:space="preserve"> underlying health problems. </w:t>
      </w:r>
      <w:r w:rsidR="0045060B" w:rsidRPr="00FF7A5D">
        <w:rPr>
          <w:rFonts w:ascii="Calibri" w:hAnsi="Calibri" w:cs="Calibri"/>
          <w:color w:val="000000"/>
          <w:sz w:val="22"/>
          <w:szCs w:val="22"/>
        </w:rPr>
        <w:t xml:space="preserve">Blood tests might include </w:t>
      </w:r>
      <w:r w:rsidR="00784843" w:rsidRPr="00FF7A5D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45060B" w:rsidRPr="00FF7A5D">
        <w:rPr>
          <w:rFonts w:ascii="Calibri" w:hAnsi="Calibri" w:cs="Calibri"/>
          <w:color w:val="000000"/>
          <w:sz w:val="22"/>
          <w:szCs w:val="22"/>
        </w:rPr>
        <w:t>glucose level</w:t>
      </w:r>
      <w:r w:rsidR="00491D84" w:rsidRPr="00FF7A5D">
        <w:rPr>
          <w:rFonts w:ascii="Calibri" w:hAnsi="Calibri" w:cs="Calibri"/>
          <w:color w:val="000000"/>
          <w:sz w:val="22"/>
          <w:szCs w:val="22"/>
        </w:rPr>
        <w:t>, thyroid function</w:t>
      </w:r>
      <w:r w:rsidR="00784843" w:rsidRPr="00FF7A5D">
        <w:rPr>
          <w:rFonts w:ascii="Calibri" w:hAnsi="Calibri" w:cs="Calibri"/>
          <w:color w:val="000000"/>
          <w:sz w:val="22"/>
          <w:szCs w:val="22"/>
        </w:rPr>
        <w:t>,</w:t>
      </w:r>
      <w:r w:rsidR="00491D84"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4843" w:rsidRPr="00FF7A5D">
        <w:rPr>
          <w:rFonts w:ascii="Calibri" w:hAnsi="Calibri" w:cs="Calibri"/>
          <w:color w:val="000000"/>
          <w:sz w:val="22"/>
          <w:szCs w:val="22"/>
        </w:rPr>
        <w:t xml:space="preserve">liver function, </w:t>
      </w:r>
      <w:r w:rsidR="00491D84" w:rsidRPr="00FF7A5D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784843" w:rsidRPr="00FF7A5D">
        <w:rPr>
          <w:rFonts w:ascii="Calibri" w:hAnsi="Calibri" w:cs="Calibri"/>
          <w:color w:val="000000"/>
          <w:sz w:val="22"/>
          <w:szCs w:val="22"/>
        </w:rPr>
        <w:t>lipid</w:t>
      </w:r>
      <w:r w:rsidR="00A01900"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1D84" w:rsidRPr="00FF7A5D">
        <w:rPr>
          <w:rFonts w:ascii="Calibri" w:hAnsi="Calibri" w:cs="Calibri"/>
          <w:color w:val="000000"/>
          <w:sz w:val="22"/>
          <w:szCs w:val="22"/>
        </w:rPr>
        <w:t xml:space="preserve">levels. </w:t>
      </w:r>
    </w:p>
    <w:p w14:paraId="4A4862A3" w14:textId="77777777" w:rsidR="00346D00" w:rsidRPr="00FF7A5D" w:rsidRDefault="00346D00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133CFE1" w14:textId="1C3003BD" w:rsidR="009E3CAE" w:rsidRPr="007A2920" w:rsidRDefault="0069497D" w:rsidP="009E3CA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7A2920">
        <w:rPr>
          <w:rFonts w:ascii="Calibri" w:hAnsi="Calibri" w:cs="Calibri"/>
          <w:b/>
          <w:bCs/>
          <w:color w:val="000000"/>
          <w:sz w:val="32"/>
          <w:szCs w:val="32"/>
        </w:rPr>
        <w:t>How is acanthosis nigricans treated?</w:t>
      </w:r>
    </w:p>
    <w:p w14:paraId="1202D515" w14:textId="77777777" w:rsidR="0069497D" w:rsidRPr="00FF7A5D" w:rsidRDefault="0069497D" w:rsidP="009E3CA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475F94E" w14:textId="77777777" w:rsidR="00403BA5" w:rsidRPr="00FF7A5D" w:rsidRDefault="00804A90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F7A5D">
        <w:rPr>
          <w:rFonts w:ascii="Calibri" w:hAnsi="Calibri" w:cs="Calibri"/>
          <w:color w:val="000000"/>
          <w:sz w:val="22"/>
          <w:szCs w:val="22"/>
        </w:rPr>
        <w:t xml:space="preserve">Medicines and creams are not particularly useful in reversing the skin changes. </w:t>
      </w:r>
      <w:r w:rsidR="00403BA5" w:rsidRPr="00FF7A5D">
        <w:rPr>
          <w:rFonts w:ascii="Calibri" w:hAnsi="Calibri" w:cs="Calibri"/>
          <w:color w:val="000000"/>
          <w:sz w:val="22"/>
          <w:szCs w:val="22"/>
        </w:rPr>
        <w:t>This is because the skin itself is normal, it is just reacting to the excess growth factors.</w:t>
      </w:r>
    </w:p>
    <w:p w14:paraId="5E1E8734" w14:textId="77777777" w:rsidR="00403BA5" w:rsidRPr="00FF7A5D" w:rsidRDefault="00403BA5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BBAAFF8" w14:textId="0F3E385B" w:rsidR="009E3CAE" w:rsidRPr="00FF7A5D" w:rsidRDefault="00403BA5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F7A5D">
        <w:rPr>
          <w:rFonts w:ascii="Calibri" w:hAnsi="Calibri" w:cs="Calibri"/>
          <w:color w:val="000000"/>
          <w:sz w:val="22"/>
          <w:szCs w:val="22"/>
        </w:rPr>
        <w:t xml:space="preserve">Because the condition is driven by the fat cells in the body, the </w:t>
      </w:r>
      <w:r w:rsidR="007D7156" w:rsidRPr="00FF7A5D">
        <w:rPr>
          <w:rFonts w:ascii="Calibri" w:hAnsi="Calibri" w:cs="Calibri"/>
          <w:color w:val="000000"/>
          <w:sz w:val="22"/>
          <w:szCs w:val="22"/>
        </w:rPr>
        <w:t xml:space="preserve">most important </w:t>
      </w:r>
      <w:r w:rsidRPr="00FF7A5D">
        <w:rPr>
          <w:rFonts w:ascii="Calibri" w:hAnsi="Calibri" w:cs="Calibri"/>
          <w:color w:val="000000"/>
          <w:sz w:val="22"/>
          <w:szCs w:val="22"/>
        </w:rPr>
        <w:t xml:space="preserve">management is weight loss. In </w:t>
      </w:r>
      <w:r w:rsidR="00304C9C" w:rsidRPr="00FF7A5D">
        <w:rPr>
          <w:rFonts w:ascii="Calibri" w:hAnsi="Calibri" w:cs="Calibri"/>
          <w:color w:val="000000"/>
          <w:sz w:val="22"/>
          <w:szCs w:val="22"/>
        </w:rPr>
        <w:t xml:space="preserve">many </w:t>
      </w:r>
      <w:r w:rsidRPr="00FF7A5D">
        <w:rPr>
          <w:rFonts w:ascii="Calibri" w:hAnsi="Calibri" w:cs="Calibri"/>
          <w:color w:val="000000"/>
          <w:sz w:val="22"/>
          <w:szCs w:val="22"/>
        </w:rPr>
        <w:t xml:space="preserve">people this can help reverse the skin appearance back to normal.  </w:t>
      </w:r>
      <w:r w:rsidR="009E3CAE" w:rsidRPr="00FF7A5D">
        <w:rPr>
          <w:rFonts w:ascii="Calibri" w:hAnsi="Calibri" w:cs="Calibri"/>
          <w:color w:val="000000"/>
          <w:sz w:val="22"/>
          <w:szCs w:val="22"/>
        </w:rPr>
        <w:t xml:space="preserve">A healthy diet and increased exercise are </w:t>
      </w:r>
      <w:r w:rsidR="007D7156" w:rsidRPr="00FF7A5D">
        <w:rPr>
          <w:rFonts w:ascii="Calibri" w:hAnsi="Calibri" w:cs="Calibri"/>
          <w:color w:val="000000"/>
          <w:sz w:val="22"/>
          <w:szCs w:val="22"/>
        </w:rPr>
        <w:t xml:space="preserve">strongly </w:t>
      </w:r>
      <w:r w:rsidR="009E3CAE" w:rsidRPr="00FF7A5D">
        <w:rPr>
          <w:rFonts w:ascii="Calibri" w:hAnsi="Calibri" w:cs="Calibri"/>
          <w:color w:val="000000"/>
          <w:sz w:val="22"/>
          <w:szCs w:val="22"/>
        </w:rPr>
        <w:t>recommended.</w:t>
      </w:r>
    </w:p>
    <w:p w14:paraId="43FDB701" w14:textId="77777777" w:rsidR="009E3CAE" w:rsidRPr="00FF7A5D" w:rsidRDefault="009E3CAE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7626937" w14:textId="6104C1DD" w:rsidR="009E3CAE" w:rsidRPr="00FF7A5D" w:rsidRDefault="004A491C" w:rsidP="009E3CA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F7A5D">
        <w:rPr>
          <w:rFonts w:ascii="Calibri" w:hAnsi="Calibri" w:cs="Calibri"/>
          <w:color w:val="000000"/>
          <w:sz w:val="22"/>
          <w:szCs w:val="22"/>
        </w:rPr>
        <w:t xml:space="preserve">Treatment </w:t>
      </w:r>
      <w:r w:rsidR="00403BA5" w:rsidRPr="00FF7A5D">
        <w:rPr>
          <w:rFonts w:ascii="Calibri" w:hAnsi="Calibri" w:cs="Calibri"/>
          <w:color w:val="000000"/>
          <w:sz w:val="22"/>
          <w:szCs w:val="22"/>
        </w:rPr>
        <w:t>might also be based</w:t>
      </w:r>
      <w:r w:rsidRPr="00FF7A5D">
        <w:rPr>
          <w:rFonts w:ascii="Calibri" w:hAnsi="Calibri" w:cs="Calibri"/>
          <w:color w:val="000000"/>
          <w:sz w:val="22"/>
          <w:szCs w:val="22"/>
        </w:rPr>
        <w:t xml:space="preserve"> on your</w:t>
      </w:r>
      <w:r w:rsidR="009E3CAE" w:rsidRPr="00FF7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04C9C" w:rsidRPr="00FF7A5D">
        <w:rPr>
          <w:rFonts w:ascii="Calibri" w:hAnsi="Calibri" w:cs="Calibri"/>
          <w:color w:val="000000"/>
          <w:sz w:val="22"/>
          <w:szCs w:val="22"/>
        </w:rPr>
        <w:t xml:space="preserve">blood test </w:t>
      </w:r>
      <w:r w:rsidR="009E3CAE" w:rsidRPr="00FF7A5D">
        <w:rPr>
          <w:rFonts w:ascii="Calibri" w:hAnsi="Calibri" w:cs="Calibri"/>
          <w:color w:val="000000"/>
          <w:sz w:val="22"/>
          <w:szCs w:val="22"/>
        </w:rPr>
        <w:t xml:space="preserve">results if </w:t>
      </w:r>
      <w:r w:rsidR="00304C9C" w:rsidRPr="00FF7A5D">
        <w:rPr>
          <w:rFonts w:ascii="Calibri" w:hAnsi="Calibri" w:cs="Calibri"/>
          <w:color w:val="000000"/>
          <w:sz w:val="22"/>
          <w:szCs w:val="22"/>
        </w:rPr>
        <w:t>there are abnormalities</w:t>
      </w:r>
      <w:r w:rsidR="009E3CAE" w:rsidRPr="00FF7A5D">
        <w:rPr>
          <w:rFonts w:ascii="Calibri" w:hAnsi="Calibri" w:cs="Calibri"/>
          <w:color w:val="000000"/>
          <w:sz w:val="22"/>
          <w:szCs w:val="22"/>
        </w:rPr>
        <w:t xml:space="preserve">. Sometimes hormonal abnormalities can be corrected and lead to improvement of the condition. </w:t>
      </w:r>
    </w:p>
    <w:p w14:paraId="156B6A9B" w14:textId="77777777" w:rsidR="009E3CAE" w:rsidRPr="00FF7A5D" w:rsidRDefault="009E3CAE" w:rsidP="009E3CA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4CEF77E" w14:textId="0E8E2E14" w:rsidR="00C46CA4" w:rsidRPr="00FF7A5D" w:rsidRDefault="00784843" w:rsidP="00346D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F7A5D">
        <w:rPr>
          <w:rFonts w:ascii="Calibri" w:hAnsi="Calibri" w:cs="Calibri"/>
          <w:sz w:val="22"/>
          <w:szCs w:val="22"/>
        </w:rPr>
        <w:t>T</w:t>
      </w:r>
      <w:r w:rsidR="009E3CAE" w:rsidRPr="00FF7A5D">
        <w:rPr>
          <w:rFonts w:ascii="Calibri" w:hAnsi="Calibri" w:cs="Calibri"/>
          <w:sz w:val="22"/>
          <w:szCs w:val="22"/>
        </w:rPr>
        <w:t xml:space="preserve">opical creams may </w:t>
      </w:r>
      <w:r w:rsidR="00521A32" w:rsidRPr="00FF7A5D">
        <w:rPr>
          <w:rFonts w:ascii="Calibri" w:hAnsi="Calibri" w:cs="Calibri"/>
          <w:sz w:val="22"/>
          <w:szCs w:val="22"/>
        </w:rPr>
        <w:t xml:space="preserve">be </w:t>
      </w:r>
      <w:r w:rsidR="00E662AC" w:rsidRPr="00FF7A5D">
        <w:rPr>
          <w:rFonts w:ascii="Calibri" w:hAnsi="Calibri" w:cs="Calibri"/>
          <w:sz w:val="22"/>
          <w:szCs w:val="22"/>
        </w:rPr>
        <w:t>prescribed but</w:t>
      </w:r>
      <w:r w:rsidR="00521A32" w:rsidRPr="00FF7A5D">
        <w:rPr>
          <w:rFonts w:ascii="Calibri" w:hAnsi="Calibri" w:cs="Calibri"/>
          <w:sz w:val="22"/>
          <w:szCs w:val="22"/>
        </w:rPr>
        <w:t xml:space="preserve"> are generally not very effective. T</w:t>
      </w:r>
      <w:r w:rsidR="009E3CAE" w:rsidRPr="00FF7A5D">
        <w:rPr>
          <w:rFonts w:ascii="Calibri" w:hAnsi="Calibri" w:cs="Calibri"/>
          <w:sz w:val="22"/>
          <w:szCs w:val="22"/>
        </w:rPr>
        <w:t xml:space="preserve">hey can also </w:t>
      </w:r>
      <w:r w:rsidR="004A491C" w:rsidRPr="00FF7A5D">
        <w:rPr>
          <w:rFonts w:ascii="Calibri" w:hAnsi="Calibri" w:cs="Calibri"/>
          <w:sz w:val="22"/>
          <w:szCs w:val="22"/>
        </w:rPr>
        <w:t xml:space="preserve">sometimes </w:t>
      </w:r>
      <w:r w:rsidR="009E3CAE" w:rsidRPr="00FF7A5D">
        <w:rPr>
          <w:rFonts w:ascii="Calibri" w:hAnsi="Calibri" w:cs="Calibri"/>
          <w:sz w:val="22"/>
          <w:szCs w:val="22"/>
        </w:rPr>
        <w:t xml:space="preserve">cause irritation. </w:t>
      </w:r>
      <w:r w:rsidR="00521A32" w:rsidRPr="00FF7A5D">
        <w:rPr>
          <w:rFonts w:ascii="Calibri" w:hAnsi="Calibri" w:cs="Calibri"/>
          <w:sz w:val="22"/>
          <w:szCs w:val="22"/>
        </w:rPr>
        <w:t>I</w:t>
      </w:r>
      <w:r w:rsidR="009E3CAE" w:rsidRPr="00FF7A5D">
        <w:rPr>
          <w:rFonts w:ascii="Calibri" w:hAnsi="Calibri" w:cs="Calibri"/>
          <w:sz w:val="22"/>
          <w:szCs w:val="22"/>
        </w:rPr>
        <w:t xml:space="preserve">t is better to address the primary cause of the </w:t>
      </w:r>
      <w:r w:rsidRPr="00FF7A5D">
        <w:rPr>
          <w:rFonts w:ascii="Calibri" w:hAnsi="Calibri" w:cs="Calibri"/>
          <w:sz w:val="22"/>
          <w:szCs w:val="22"/>
        </w:rPr>
        <w:t>condition</w:t>
      </w:r>
      <w:r w:rsidR="009E3CAE" w:rsidRPr="00FF7A5D">
        <w:rPr>
          <w:rFonts w:ascii="Calibri" w:hAnsi="Calibri" w:cs="Calibri"/>
          <w:sz w:val="22"/>
          <w:szCs w:val="22"/>
        </w:rPr>
        <w:t>.</w:t>
      </w:r>
      <w:r w:rsidR="00346D00" w:rsidRPr="00FF7A5D">
        <w:rPr>
          <w:rFonts w:ascii="Calibri" w:hAnsi="Calibri" w:cs="Calibri"/>
          <w:sz w:val="22"/>
          <w:szCs w:val="22"/>
        </w:rPr>
        <w:t xml:space="preserve">  </w:t>
      </w:r>
    </w:p>
    <w:p w14:paraId="5A4E05C6" w14:textId="77777777" w:rsidR="00280D77" w:rsidRPr="00FF7A5D" w:rsidRDefault="00280D77" w:rsidP="00346D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B40037D" w14:textId="58268DF3" w:rsidR="00802DDE" w:rsidRPr="009720E2" w:rsidRDefault="00521A32" w:rsidP="00346D0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F7A5D">
        <w:rPr>
          <w:rFonts w:ascii="Calibri" w:hAnsi="Calibri" w:cs="Calibri"/>
          <w:color w:val="000000"/>
          <w:sz w:val="22"/>
          <w:szCs w:val="22"/>
        </w:rPr>
        <w:t>A</w:t>
      </w:r>
      <w:r w:rsidR="007D7156" w:rsidRPr="00FF7A5D">
        <w:rPr>
          <w:rFonts w:ascii="Calibri" w:hAnsi="Calibri" w:cs="Calibri"/>
          <w:color w:val="000000"/>
          <w:sz w:val="22"/>
          <w:szCs w:val="22"/>
        </w:rPr>
        <w:t xml:space="preserve"> healthy</w:t>
      </w:r>
      <w:r w:rsidR="00280D77" w:rsidRPr="00FF7A5D">
        <w:rPr>
          <w:rFonts w:ascii="Calibri" w:hAnsi="Calibri" w:cs="Calibri"/>
          <w:color w:val="000000"/>
          <w:sz w:val="22"/>
          <w:szCs w:val="22"/>
        </w:rPr>
        <w:t xml:space="preserve"> diet</w:t>
      </w:r>
      <w:r w:rsidR="007D7156" w:rsidRPr="00FF7A5D">
        <w:rPr>
          <w:rFonts w:ascii="Calibri" w:hAnsi="Calibri" w:cs="Calibri"/>
          <w:color w:val="000000"/>
          <w:sz w:val="22"/>
          <w:szCs w:val="22"/>
        </w:rPr>
        <w:t>, reducing sugar intake</w:t>
      </w:r>
      <w:r w:rsidR="00280D77" w:rsidRPr="00FF7A5D">
        <w:rPr>
          <w:rFonts w:ascii="Calibri" w:hAnsi="Calibri" w:cs="Calibri"/>
          <w:color w:val="000000"/>
          <w:sz w:val="22"/>
          <w:szCs w:val="22"/>
        </w:rPr>
        <w:t>, exercise, and lifestyle changes</w:t>
      </w:r>
      <w:r w:rsidRPr="00FF7A5D">
        <w:rPr>
          <w:rFonts w:ascii="Calibri" w:hAnsi="Calibri" w:cs="Calibri"/>
          <w:color w:val="000000"/>
          <w:sz w:val="22"/>
          <w:szCs w:val="22"/>
        </w:rPr>
        <w:t xml:space="preserve"> are the best steps to improving acanthosis nigricans and preventing complications from insulin resistance</w:t>
      </w:r>
      <w:r w:rsidR="00280D77" w:rsidRPr="00FF7A5D">
        <w:rPr>
          <w:rFonts w:ascii="Calibri" w:hAnsi="Calibri" w:cs="Calibri"/>
          <w:color w:val="000000"/>
          <w:sz w:val="22"/>
          <w:szCs w:val="22"/>
        </w:rPr>
        <w:t>; this is something you may want to discuss with your primary care doctor or a nutritionist.</w:t>
      </w:r>
    </w:p>
    <w:p w14:paraId="223ADDEC" w14:textId="77777777" w:rsidR="009720E2" w:rsidRDefault="00C952E8" w:rsidP="00346D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F7A5D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602FE684" wp14:editId="32271B0E">
            <wp:extent cx="6457950" cy="58388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5BCBF12-8B08-4555-A58B-1406E1D178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37E632E" w14:textId="2DD6BDC4" w:rsidR="00C952E8" w:rsidRPr="009720E2" w:rsidRDefault="00C952E8" w:rsidP="00346D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A2920">
        <w:rPr>
          <w:rFonts w:ascii="Calibri" w:hAnsi="Calibri" w:cs="Calibri"/>
          <w:b/>
          <w:bCs/>
          <w:sz w:val="32"/>
          <w:szCs w:val="32"/>
        </w:rPr>
        <w:t>Tips on Staying Active!</w:t>
      </w:r>
    </w:p>
    <w:p w14:paraId="49E8B1CE" w14:textId="7EFA0825" w:rsidR="00C952E8" w:rsidRPr="00FF7A5D" w:rsidRDefault="00C952E8" w:rsidP="00346D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47A983C" w14:textId="77777777" w:rsidR="00C952E8" w:rsidRPr="00FF7A5D" w:rsidRDefault="00C952E8" w:rsidP="00C952E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FF7A5D">
        <w:rPr>
          <w:rFonts w:ascii="Calibri" w:eastAsia="Times New Roman" w:hAnsi="Calibri" w:cs="Calibri"/>
          <w:color w:val="222222"/>
        </w:rPr>
        <w:t>* Regular physical activity can help a person lose weight and control blood glucose levels among other benefits.</w:t>
      </w:r>
    </w:p>
    <w:p w14:paraId="2E2F1196" w14:textId="77777777" w:rsidR="00C952E8" w:rsidRPr="00FF7A5D" w:rsidRDefault="00C952E8" w:rsidP="00C952E8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 w:rsidRPr="00FF7A5D">
        <w:rPr>
          <w:rFonts w:ascii="Calibri" w:eastAsia="Times New Roman" w:hAnsi="Calibri" w:cs="Calibri"/>
          <w:color w:val="222222"/>
        </w:rPr>
        <w:t xml:space="preserve">* Generally, it is recommended that people be physically active for at least </w:t>
      </w:r>
      <w:r w:rsidRPr="00FF7A5D">
        <w:rPr>
          <w:rFonts w:ascii="Calibri" w:eastAsia="Times New Roman" w:hAnsi="Calibri" w:cs="Calibri"/>
          <w:b/>
          <w:bCs/>
          <w:color w:val="FF0000"/>
        </w:rPr>
        <w:t>30 minutes</w:t>
      </w:r>
      <w:r w:rsidRPr="00FF7A5D">
        <w:rPr>
          <w:rFonts w:ascii="Calibri" w:eastAsia="Times New Roman" w:hAnsi="Calibri" w:cs="Calibri"/>
          <w:b/>
          <w:bCs/>
          <w:color w:val="222222"/>
        </w:rPr>
        <w:t xml:space="preserve">, </w:t>
      </w:r>
      <w:r w:rsidRPr="00FF7A5D">
        <w:rPr>
          <w:rFonts w:ascii="Calibri" w:eastAsia="Times New Roman" w:hAnsi="Calibri" w:cs="Calibri"/>
          <w:b/>
          <w:bCs/>
          <w:color w:val="00B0F0"/>
        </w:rPr>
        <w:t>5 days per week.  </w:t>
      </w:r>
    </w:p>
    <w:p w14:paraId="5EC26E86" w14:textId="77777777" w:rsidR="00C952E8" w:rsidRPr="00FF7A5D" w:rsidRDefault="00C952E8" w:rsidP="00C952E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FF7A5D">
        <w:rPr>
          <w:rFonts w:ascii="Calibri" w:eastAsia="Times New Roman" w:hAnsi="Calibri" w:cs="Calibri"/>
          <w:color w:val="222222"/>
        </w:rPr>
        <w:t>* Physical activity may include brisk walking, jogging, climbing stairs, swimming, dancing, and other aerobic activities.</w:t>
      </w:r>
    </w:p>
    <w:p w14:paraId="59176B40" w14:textId="77777777" w:rsidR="00C952E8" w:rsidRPr="00FF7A5D" w:rsidRDefault="00C952E8" w:rsidP="00346D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C952E8" w:rsidRPr="00FF7A5D" w:rsidSect="00F7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AE"/>
    <w:rsid w:val="00010DAD"/>
    <w:rsid w:val="00013D38"/>
    <w:rsid w:val="000164A9"/>
    <w:rsid w:val="00016CF9"/>
    <w:rsid w:val="00024067"/>
    <w:rsid w:val="00026DB1"/>
    <w:rsid w:val="00027B14"/>
    <w:rsid w:val="000301DE"/>
    <w:rsid w:val="000316F5"/>
    <w:rsid w:val="00031F06"/>
    <w:rsid w:val="000348FD"/>
    <w:rsid w:val="000349E2"/>
    <w:rsid w:val="0004331F"/>
    <w:rsid w:val="0004729E"/>
    <w:rsid w:val="00052B12"/>
    <w:rsid w:val="00072950"/>
    <w:rsid w:val="00080606"/>
    <w:rsid w:val="00087BC3"/>
    <w:rsid w:val="00087CB2"/>
    <w:rsid w:val="00097CE9"/>
    <w:rsid w:val="000A1305"/>
    <w:rsid w:val="000A2D56"/>
    <w:rsid w:val="000A2EFD"/>
    <w:rsid w:val="000A4F24"/>
    <w:rsid w:val="000A6AF8"/>
    <w:rsid w:val="000A6DA6"/>
    <w:rsid w:val="000A733D"/>
    <w:rsid w:val="000A7894"/>
    <w:rsid w:val="000B55B2"/>
    <w:rsid w:val="000C057D"/>
    <w:rsid w:val="000D02AA"/>
    <w:rsid w:val="000D384D"/>
    <w:rsid w:val="000D3D11"/>
    <w:rsid w:val="000D73BA"/>
    <w:rsid w:val="000E45A2"/>
    <w:rsid w:val="000E5882"/>
    <w:rsid w:val="000E7EBD"/>
    <w:rsid w:val="000F69E1"/>
    <w:rsid w:val="00102876"/>
    <w:rsid w:val="00122608"/>
    <w:rsid w:val="00134196"/>
    <w:rsid w:val="00142155"/>
    <w:rsid w:val="00146ECF"/>
    <w:rsid w:val="001606A1"/>
    <w:rsid w:val="00163F63"/>
    <w:rsid w:val="00164D26"/>
    <w:rsid w:val="00170B90"/>
    <w:rsid w:val="001774C3"/>
    <w:rsid w:val="00183592"/>
    <w:rsid w:val="00185E4D"/>
    <w:rsid w:val="001864DC"/>
    <w:rsid w:val="001919C9"/>
    <w:rsid w:val="001B15AC"/>
    <w:rsid w:val="001B4C9B"/>
    <w:rsid w:val="001B5D5D"/>
    <w:rsid w:val="001C0486"/>
    <w:rsid w:val="001C1FF1"/>
    <w:rsid w:val="001C4746"/>
    <w:rsid w:val="001D193C"/>
    <w:rsid w:val="001E7809"/>
    <w:rsid w:val="00203108"/>
    <w:rsid w:val="002046F7"/>
    <w:rsid w:val="00205FBD"/>
    <w:rsid w:val="00207740"/>
    <w:rsid w:val="00207D7E"/>
    <w:rsid w:val="00213846"/>
    <w:rsid w:val="00215DF8"/>
    <w:rsid w:val="00222B09"/>
    <w:rsid w:val="00224D37"/>
    <w:rsid w:val="0023026D"/>
    <w:rsid w:val="00232CC9"/>
    <w:rsid w:val="0023408F"/>
    <w:rsid w:val="00235C4F"/>
    <w:rsid w:val="00252069"/>
    <w:rsid w:val="00253973"/>
    <w:rsid w:val="00253B58"/>
    <w:rsid w:val="002570CF"/>
    <w:rsid w:val="00261E05"/>
    <w:rsid w:val="002640F0"/>
    <w:rsid w:val="0026483F"/>
    <w:rsid w:val="00267A13"/>
    <w:rsid w:val="0027006F"/>
    <w:rsid w:val="00273874"/>
    <w:rsid w:val="00275789"/>
    <w:rsid w:val="00276476"/>
    <w:rsid w:val="00280288"/>
    <w:rsid w:val="00280D77"/>
    <w:rsid w:val="00285232"/>
    <w:rsid w:val="0029262F"/>
    <w:rsid w:val="00297A5A"/>
    <w:rsid w:val="002A024B"/>
    <w:rsid w:val="002A149E"/>
    <w:rsid w:val="002A3132"/>
    <w:rsid w:val="002A63EC"/>
    <w:rsid w:val="002A6654"/>
    <w:rsid w:val="002B0BBC"/>
    <w:rsid w:val="002B478C"/>
    <w:rsid w:val="002B54AB"/>
    <w:rsid w:val="002B5E0B"/>
    <w:rsid w:val="002C1BEC"/>
    <w:rsid w:val="002C2611"/>
    <w:rsid w:val="002D0065"/>
    <w:rsid w:val="002D5D72"/>
    <w:rsid w:val="002E2550"/>
    <w:rsid w:val="002E6417"/>
    <w:rsid w:val="002F2432"/>
    <w:rsid w:val="002F24A6"/>
    <w:rsid w:val="00304C9C"/>
    <w:rsid w:val="0030638B"/>
    <w:rsid w:val="00307DF0"/>
    <w:rsid w:val="0031270C"/>
    <w:rsid w:val="003235FC"/>
    <w:rsid w:val="00324127"/>
    <w:rsid w:val="003275C5"/>
    <w:rsid w:val="00337077"/>
    <w:rsid w:val="00343C35"/>
    <w:rsid w:val="00346D00"/>
    <w:rsid w:val="00350DDB"/>
    <w:rsid w:val="00353002"/>
    <w:rsid w:val="003612C1"/>
    <w:rsid w:val="00364A32"/>
    <w:rsid w:val="00370603"/>
    <w:rsid w:val="00370608"/>
    <w:rsid w:val="00371F8C"/>
    <w:rsid w:val="00373ADF"/>
    <w:rsid w:val="00376619"/>
    <w:rsid w:val="00391887"/>
    <w:rsid w:val="00391964"/>
    <w:rsid w:val="00392C7E"/>
    <w:rsid w:val="00392D5F"/>
    <w:rsid w:val="00395995"/>
    <w:rsid w:val="003A5780"/>
    <w:rsid w:val="003B066E"/>
    <w:rsid w:val="003B09B2"/>
    <w:rsid w:val="003B1A63"/>
    <w:rsid w:val="003B25F6"/>
    <w:rsid w:val="003C30DD"/>
    <w:rsid w:val="003C45EB"/>
    <w:rsid w:val="003C79D9"/>
    <w:rsid w:val="003D33E4"/>
    <w:rsid w:val="003E12EB"/>
    <w:rsid w:val="003E637E"/>
    <w:rsid w:val="003E65B7"/>
    <w:rsid w:val="003F0E4C"/>
    <w:rsid w:val="003F68C8"/>
    <w:rsid w:val="00401E5F"/>
    <w:rsid w:val="00402C5A"/>
    <w:rsid w:val="00403BA5"/>
    <w:rsid w:val="00404D91"/>
    <w:rsid w:val="00413B97"/>
    <w:rsid w:val="0041649C"/>
    <w:rsid w:val="0042345B"/>
    <w:rsid w:val="004243E6"/>
    <w:rsid w:val="004278EB"/>
    <w:rsid w:val="00430D79"/>
    <w:rsid w:val="00432A07"/>
    <w:rsid w:val="004348EE"/>
    <w:rsid w:val="004441A1"/>
    <w:rsid w:val="00445518"/>
    <w:rsid w:val="004505FB"/>
    <w:rsid w:val="0045060B"/>
    <w:rsid w:val="00457D5F"/>
    <w:rsid w:val="00462E02"/>
    <w:rsid w:val="0046313A"/>
    <w:rsid w:val="00471FCF"/>
    <w:rsid w:val="00473AD3"/>
    <w:rsid w:val="00483143"/>
    <w:rsid w:val="00484312"/>
    <w:rsid w:val="004901E8"/>
    <w:rsid w:val="00491D84"/>
    <w:rsid w:val="00497339"/>
    <w:rsid w:val="004A2E44"/>
    <w:rsid w:val="004A491C"/>
    <w:rsid w:val="004A6FF2"/>
    <w:rsid w:val="004A71A9"/>
    <w:rsid w:val="004B07A6"/>
    <w:rsid w:val="004B2687"/>
    <w:rsid w:val="004E3F82"/>
    <w:rsid w:val="004F2A9D"/>
    <w:rsid w:val="00502C22"/>
    <w:rsid w:val="00502E9E"/>
    <w:rsid w:val="005031E7"/>
    <w:rsid w:val="00511457"/>
    <w:rsid w:val="00515306"/>
    <w:rsid w:val="00521A32"/>
    <w:rsid w:val="00525BC3"/>
    <w:rsid w:val="005339FB"/>
    <w:rsid w:val="00541041"/>
    <w:rsid w:val="00543084"/>
    <w:rsid w:val="00543C67"/>
    <w:rsid w:val="005453D0"/>
    <w:rsid w:val="005508DB"/>
    <w:rsid w:val="005575A6"/>
    <w:rsid w:val="00561161"/>
    <w:rsid w:val="00585403"/>
    <w:rsid w:val="005968BA"/>
    <w:rsid w:val="005A3325"/>
    <w:rsid w:val="005B0117"/>
    <w:rsid w:val="005B19B8"/>
    <w:rsid w:val="005B2392"/>
    <w:rsid w:val="005B25FF"/>
    <w:rsid w:val="005B2B26"/>
    <w:rsid w:val="005B550E"/>
    <w:rsid w:val="005C1A35"/>
    <w:rsid w:val="005C38D6"/>
    <w:rsid w:val="005C5E13"/>
    <w:rsid w:val="005D09C4"/>
    <w:rsid w:val="005D576E"/>
    <w:rsid w:val="005D5D08"/>
    <w:rsid w:val="005F2C56"/>
    <w:rsid w:val="005F40BA"/>
    <w:rsid w:val="005F6C1D"/>
    <w:rsid w:val="0060666A"/>
    <w:rsid w:val="006111C6"/>
    <w:rsid w:val="006121C7"/>
    <w:rsid w:val="00612D27"/>
    <w:rsid w:val="00613498"/>
    <w:rsid w:val="006341B8"/>
    <w:rsid w:val="00641842"/>
    <w:rsid w:val="00643452"/>
    <w:rsid w:val="006434C5"/>
    <w:rsid w:val="00643C7E"/>
    <w:rsid w:val="0064538E"/>
    <w:rsid w:val="006455AB"/>
    <w:rsid w:val="00647EF7"/>
    <w:rsid w:val="006546A4"/>
    <w:rsid w:val="00663EDB"/>
    <w:rsid w:val="00664FFF"/>
    <w:rsid w:val="0066560C"/>
    <w:rsid w:val="006747CC"/>
    <w:rsid w:val="006759DD"/>
    <w:rsid w:val="00676C9B"/>
    <w:rsid w:val="00690A87"/>
    <w:rsid w:val="0069243F"/>
    <w:rsid w:val="00694497"/>
    <w:rsid w:val="006944D3"/>
    <w:rsid w:val="0069497D"/>
    <w:rsid w:val="006A06EF"/>
    <w:rsid w:val="006B0474"/>
    <w:rsid w:val="006B0B08"/>
    <w:rsid w:val="006C3758"/>
    <w:rsid w:val="006D279E"/>
    <w:rsid w:val="006D38CD"/>
    <w:rsid w:val="006D4761"/>
    <w:rsid w:val="006E2C31"/>
    <w:rsid w:val="006E772A"/>
    <w:rsid w:val="006F1FE3"/>
    <w:rsid w:val="006F511E"/>
    <w:rsid w:val="00706813"/>
    <w:rsid w:val="0071435E"/>
    <w:rsid w:val="00726C27"/>
    <w:rsid w:val="00727061"/>
    <w:rsid w:val="007325D7"/>
    <w:rsid w:val="00741C3B"/>
    <w:rsid w:val="007509BA"/>
    <w:rsid w:val="00753A4C"/>
    <w:rsid w:val="00756BF7"/>
    <w:rsid w:val="00757050"/>
    <w:rsid w:val="007635C9"/>
    <w:rsid w:val="007655EB"/>
    <w:rsid w:val="007658C0"/>
    <w:rsid w:val="007718C5"/>
    <w:rsid w:val="007750CD"/>
    <w:rsid w:val="007774E1"/>
    <w:rsid w:val="00780263"/>
    <w:rsid w:val="00784843"/>
    <w:rsid w:val="007865FC"/>
    <w:rsid w:val="00790798"/>
    <w:rsid w:val="00791489"/>
    <w:rsid w:val="007976F7"/>
    <w:rsid w:val="007A2920"/>
    <w:rsid w:val="007A38C3"/>
    <w:rsid w:val="007B1180"/>
    <w:rsid w:val="007B167C"/>
    <w:rsid w:val="007B2A7B"/>
    <w:rsid w:val="007B491F"/>
    <w:rsid w:val="007B569F"/>
    <w:rsid w:val="007D6BAF"/>
    <w:rsid w:val="007D7156"/>
    <w:rsid w:val="007D75D3"/>
    <w:rsid w:val="007E0F17"/>
    <w:rsid w:val="007E1628"/>
    <w:rsid w:val="007E344F"/>
    <w:rsid w:val="007E3C6E"/>
    <w:rsid w:val="007F10DE"/>
    <w:rsid w:val="007F443D"/>
    <w:rsid w:val="007F5FED"/>
    <w:rsid w:val="007F7F80"/>
    <w:rsid w:val="00800C4F"/>
    <w:rsid w:val="00801076"/>
    <w:rsid w:val="00802DDE"/>
    <w:rsid w:val="00804A90"/>
    <w:rsid w:val="00807369"/>
    <w:rsid w:val="008102B5"/>
    <w:rsid w:val="008135CD"/>
    <w:rsid w:val="00817800"/>
    <w:rsid w:val="008262CF"/>
    <w:rsid w:val="008274B7"/>
    <w:rsid w:val="008321B8"/>
    <w:rsid w:val="00832690"/>
    <w:rsid w:val="00832BC3"/>
    <w:rsid w:val="008348AE"/>
    <w:rsid w:val="00840F38"/>
    <w:rsid w:val="008461DB"/>
    <w:rsid w:val="008540F8"/>
    <w:rsid w:val="00860E3E"/>
    <w:rsid w:val="008636BE"/>
    <w:rsid w:val="008638C0"/>
    <w:rsid w:val="00863F7B"/>
    <w:rsid w:val="00871801"/>
    <w:rsid w:val="008722FD"/>
    <w:rsid w:val="008724FB"/>
    <w:rsid w:val="00875A42"/>
    <w:rsid w:val="0087754D"/>
    <w:rsid w:val="00880029"/>
    <w:rsid w:val="00893A7C"/>
    <w:rsid w:val="008A3DDE"/>
    <w:rsid w:val="008B18F7"/>
    <w:rsid w:val="008B2975"/>
    <w:rsid w:val="008B3AE4"/>
    <w:rsid w:val="008C3144"/>
    <w:rsid w:val="008C5C0B"/>
    <w:rsid w:val="008E2CDF"/>
    <w:rsid w:val="008F5045"/>
    <w:rsid w:val="0090032C"/>
    <w:rsid w:val="00900E1C"/>
    <w:rsid w:val="00910971"/>
    <w:rsid w:val="00920B69"/>
    <w:rsid w:val="00941F0F"/>
    <w:rsid w:val="00944BA4"/>
    <w:rsid w:val="00951A6F"/>
    <w:rsid w:val="0095209D"/>
    <w:rsid w:val="00954CE0"/>
    <w:rsid w:val="009627F8"/>
    <w:rsid w:val="0096635A"/>
    <w:rsid w:val="0097154E"/>
    <w:rsid w:val="009720E2"/>
    <w:rsid w:val="00977B36"/>
    <w:rsid w:val="00980521"/>
    <w:rsid w:val="00991040"/>
    <w:rsid w:val="009A1CFC"/>
    <w:rsid w:val="009A2182"/>
    <w:rsid w:val="009A3314"/>
    <w:rsid w:val="009B7D27"/>
    <w:rsid w:val="009C21E1"/>
    <w:rsid w:val="009C2AA5"/>
    <w:rsid w:val="009C503D"/>
    <w:rsid w:val="009C5488"/>
    <w:rsid w:val="009C6BC9"/>
    <w:rsid w:val="009D073C"/>
    <w:rsid w:val="009D56F3"/>
    <w:rsid w:val="009E09E6"/>
    <w:rsid w:val="009E3CAE"/>
    <w:rsid w:val="009E6D2E"/>
    <w:rsid w:val="009F0378"/>
    <w:rsid w:val="009F0E5E"/>
    <w:rsid w:val="009F3F63"/>
    <w:rsid w:val="009F416C"/>
    <w:rsid w:val="009F661B"/>
    <w:rsid w:val="00A01402"/>
    <w:rsid w:val="00A01900"/>
    <w:rsid w:val="00A03419"/>
    <w:rsid w:val="00A133AC"/>
    <w:rsid w:val="00A200CE"/>
    <w:rsid w:val="00A23F76"/>
    <w:rsid w:val="00A271CD"/>
    <w:rsid w:val="00A34F0E"/>
    <w:rsid w:val="00A522D7"/>
    <w:rsid w:val="00A630DE"/>
    <w:rsid w:val="00A63A72"/>
    <w:rsid w:val="00A72432"/>
    <w:rsid w:val="00A74B65"/>
    <w:rsid w:val="00A84ECD"/>
    <w:rsid w:val="00A8514B"/>
    <w:rsid w:val="00A937E0"/>
    <w:rsid w:val="00A94BDB"/>
    <w:rsid w:val="00AA235F"/>
    <w:rsid w:val="00AA4E76"/>
    <w:rsid w:val="00AB4C07"/>
    <w:rsid w:val="00AC7D70"/>
    <w:rsid w:val="00AD63AB"/>
    <w:rsid w:val="00AE6A61"/>
    <w:rsid w:val="00AF346F"/>
    <w:rsid w:val="00B01DB9"/>
    <w:rsid w:val="00B046BF"/>
    <w:rsid w:val="00B0778C"/>
    <w:rsid w:val="00B10D45"/>
    <w:rsid w:val="00B12360"/>
    <w:rsid w:val="00B13A70"/>
    <w:rsid w:val="00B1659A"/>
    <w:rsid w:val="00B2588E"/>
    <w:rsid w:val="00B269DE"/>
    <w:rsid w:val="00B27BD7"/>
    <w:rsid w:val="00B362DC"/>
    <w:rsid w:val="00B364CD"/>
    <w:rsid w:val="00B51CCE"/>
    <w:rsid w:val="00B5365F"/>
    <w:rsid w:val="00B54666"/>
    <w:rsid w:val="00B63016"/>
    <w:rsid w:val="00B64CE7"/>
    <w:rsid w:val="00B66BE1"/>
    <w:rsid w:val="00B66C54"/>
    <w:rsid w:val="00B67DC6"/>
    <w:rsid w:val="00B70524"/>
    <w:rsid w:val="00B74045"/>
    <w:rsid w:val="00B81539"/>
    <w:rsid w:val="00B8379C"/>
    <w:rsid w:val="00B904B7"/>
    <w:rsid w:val="00BA4200"/>
    <w:rsid w:val="00BA5420"/>
    <w:rsid w:val="00BA557F"/>
    <w:rsid w:val="00BA6025"/>
    <w:rsid w:val="00BA7C8E"/>
    <w:rsid w:val="00BB2713"/>
    <w:rsid w:val="00BB3520"/>
    <w:rsid w:val="00BB7A70"/>
    <w:rsid w:val="00BC62DC"/>
    <w:rsid w:val="00BC7739"/>
    <w:rsid w:val="00BE7C5E"/>
    <w:rsid w:val="00BF5436"/>
    <w:rsid w:val="00BF7E66"/>
    <w:rsid w:val="00C05366"/>
    <w:rsid w:val="00C05AD5"/>
    <w:rsid w:val="00C213EF"/>
    <w:rsid w:val="00C322A3"/>
    <w:rsid w:val="00C32BB8"/>
    <w:rsid w:val="00C33BE1"/>
    <w:rsid w:val="00C349FE"/>
    <w:rsid w:val="00C37600"/>
    <w:rsid w:val="00C37DFF"/>
    <w:rsid w:val="00C41938"/>
    <w:rsid w:val="00C428C9"/>
    <w:rsid w:val="00C46CA4"/>
    <w:rsid w:val="00C5525B"/>
    <w:rsid w:val="00C65BC7"/>
    <w:rsid w:val="00C66E3D"/>
    <w:rsid w:val="00C7179B"/>
    <w:rsid w:val="00C73A89"/>
    <w:rsid w:val="00C7403F"/>
    <w:rsid w:val="00C82450"/>
    <w:rsid w:val="00C82F3C"/>
    <w:rsid w:val="00C8512B"/>
    <w:rsid w:val="00C952E8"/>
    <w:rsid w:val="00CA66FE"/>
    <w:rsid w:val="00CB14AA"/>
    <w:rsid w:val="00CB2726"/>
    <w:rsid w:val="00CB5E67"/>
    <w:rsid w:val="00CC7F7B"/>
    <w:rsid w:val="00CD1874"/>
    <w:rsid w:val="00CD27B5"/>
    <w:rsid w:val="00CD43D9"/>
    <w:rsid w:val="00CE4EB7"/>
    <w:rsid w:val="00CE68B7"/>
    <w:rsid w:val="00CF72AA"/>
    <w:rsid w:val="00D051F3"/>
    <w:rsid w:val="00D13C9C"/>
    <w:rsid w:val="00D202BB"/>
    <w:rsid w:val="00D21737"/>
    <w:rsid w:val="00D2666C"/>
    <w:rsid w:val="00D275B3"/>
    <w:rsid w:val="00D30653"/>
    <w:rsid w:val="00D3233A"/>
    <w:rsid w:val="00D3503C"/>
    <w:rsid w:val="00D45B42"/>
    <w:rsid w:val="00D46458"/>
    <w:rsid w:val="00D502B2"/>
    <w:rsid w:val="00D50C40"/>
    <w:rsid w:val="00D53825"/>
    <w:rsid w:val="00D56757"/>
    <w:rsid w:val="00D634D5"/>
    <w:rsid w:val="00D649FA"/>
    <w:rsid w:val="00D73ECD"/>
    <w:rsid w:val="00D743D5"/>
    <w:rsid w:val="00D80301"/>
    <w:rsid w:val="00D80CE8"/>
    <w:rsid w:val="00D815F2"/>
    <w:rsid w:val="00D85B8B"/>
    <w:rsid w:val="00D91030"/>
    <w:rsid w:val="00D91758"/>
    <w:rsid w:val="00D97B3B"/>
    <w:rsid w:val="00DA6EBE"/>
    <w:rsid w:val="00DC16F3"/>
    <w:rsid w:val="00DC65BC"/>
    <w:rsid w:val="00DD32C8"/>
    <w:rsid w:val="00DD3CE1"/>
    <w:rsid w:val="00DD64FF"/>
    <w:rsid w:val="00DD7993"/>
    <w:rsid w:val="00DE5CD8"/>
    <w:rsid w:val="00E019CD"/>
    <w:rsid w:val="00E076E8"/>
    <w:rsid w:val="00E136D4"/>
    <w:rsid w:val="00E15343"/>
    <w:rsid w:val="00E15E51"/>
    <w:rsid w:val="00E173B2"/>
    <w:rsid w:val="00E176F5"/>
    <w:rsid w:val="00E17A12"/>
    <w:rsid w:val="00E203CD"/>
    <w:rsid w:val="00E22557"/>
    <w:rsid w:val="00E301A0"/>
    <w:rsid w:val="00E306CC"/>
    <w:rsid w:val="00E32272"/>
    <w:rsid w:val="00E449FC"/>
    <w:rsid w:val="00E45BA0"/>
    <w:rsid w:val="00E5015D"/>
    <w:rsid w:val="00E50CF2"/>
    <w:rsid w:val="00E525BF"/>
    <w:rsid w:val="00E52AFB"/>
    <w:rsid w:val="00E52C9E"/>
    <w:rsid w:val="00E57942"/>
    <w:rsid w:val="00E6403E"/>
    <w:rsid w:val="00E662AC"/>
    <w:rsid w:val="00E66953"/>
    <w:rsid w:val="00E825C8"/>
    <w:rsid w:val="00E83D65"/>
    <w:rsid w:val="00E84401"/>
    <w:rsid w:val="00E921A3"/>
    <w:rsid w:val="00E961FE"/>
    <w:rsid w:val="00EA3B00"/>
    <w:rsid w:val="00EA5341"/>
    <w:rsid w:val="00EA708C"/>
    <w:rsid w:val="00EB5C6F"/>
    <w:rsid w:val="00EB7F76"/>
    <w:rsid w:val="00ED38BC"/>
    <w:rsid w:val="00ED5989"/>
    <w:rsid w:val="00ED6AAF"/>
    <w:rsid w:val="00EE468D"/>
    <w:rsid w:val="00EE7749"/>
    <w:rsid w:val="00F04AA2"/>
    <w:rsid w:val="00F075D3"/>
    <w:rsid w:val="00F12F69"/>
    <w:rsid w:val="00F13FD9"/>
    <w:rsid w:val="00F2033B"/>
    <w:rsid w:val="00F25BA1"/>
    <w:rsid w:val="00F36F05"/>
    <w:rsid w:val="00F37CBB"/>
    <w:rsid w:val="00F407C5"/>
    <w:rsid w:val="00F40DA7"/>
    <w:rsid w:val="00F4256E"/>
    <w:rsid w:val="00F43543"/>
    <w:rsid w:val="00F600EA"/>
    <w:rsid w:val="00F6363F"/>
    <w:rsid w:val="00F75F7B"/>
    <w:rsid w:val="00F76521"/>
    <w:rsid w:val="00F76710"/>
    <w:rsid w:val="00F76C85"/>
    <w:rsid w:val="00F81791"/>
    <w:rsid w:val="00F839A0"/>
    <w:rsid w:val="00F922DF"/>
    <w:rsid w:val="00F96ADC"/>
    <w:rsid w:val="00FA02F7"/>
    <w:rsid w:val="00FA5D61"/>
    <w:rsid w:val="00FB4BDC"/>
    <w:rsid w:val="00FD4930"/>
    <w:rsid w:val="00FF2B3D"/>
    <w:rsid w:val="00FF3F4A"/>
    <w:rsid w:val="00FF40A8"/>
    <w:rsid w:val="00FF564C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F358"/>
  <w15:docId w15:val="{0BD773F0-3F01-B14F-9AF9-B131F901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640F0"/>
  </w:style>
  <w:style w:type="character" w:styleId="CommentReference">
    <w:name w:val="annotation reference"/>
    <w:basedOn w:val="DefaultParagraphFont"/>
    <w:uiPriority w:val="99"/>
    <w:semiHidden/>
    <w:unhideWhenUsed/>
    <w:rsid w:val="000A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95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 dirty="0">
                <a:solidFill>
                  <a:srgbClr val="FF0000"/>
                </a:solidFill>
              </a:rPr>
              <a:t>Meal</a:t>
            </a:r>
            <a:r>
              <a:rPr lang="en-US" baseline="0" dirty="0">
                <a:solidFill>
                  <a:srgbClr val="FF0000"/>
                </a:solidFill>
              </a:rPr>
              <a:t> portions</a:t>
            </a:r>
          </a:p>
          <a:p>
            <a:pPr>
              <a:defRPr sz="1995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 sz="1200" baseline="0" dirty="0">
                <a:solidFill>
                  <a:schemeClr val="accent1">
                    <a:lumMod val="50000"/>
                  </a:schemeClr>
                </a:solidFill>
              </a:rPr>
              <a:t>More helpful information can be found at myplate.gov/eat-healthy</a:t>
            </a:r>
          </a:p>
        </c:rich>
      </c:tx>
      <c:layout>
        <c:manualLayout>
          <c:xMode val="edge"/>
          <c:yMode val="edge"/>
          <c:x val="0.21623951873272479"/>
          <c:y val="2.801368426010370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A2-4FC8-A494-72EBF28263F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A2-4FC8-A494-72EBF28263F9}"/>
              </c:ext>
            </c:extLst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0A2-4FC8-A494-72EBF28263F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7-70A2-4FC8-A494-72EBF28263F9}"/>
              </c:ext>
            </c:extLst>
          </c:dPt>
          <c:dLbls>
            <c:dLbl>
              <c:idx val="0"/>
              <c:layout>
                <c:manualLayout>
                  <c:x val="-0.25108870570866143"/>
                  <c:y val="-8.203216768995031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97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EC11BA2-5E22-4D71-AE4F-AD29232467E9}" type="CATEGORYNAME">
                      <a:rPr lang="en-US" smtClean="0"/>
                      <a:pPr>
                        <a:defRPr sz="1197" b="1" i="0" u="none" strike="noStrike" kern="120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[CATEGORY NAME]</a:t>
                    </a:fld>
                    <a:r>
                      <a:rPr lang="en-US" baseline="0" dirty="0"/>
                      <a:t>
</a:t>
                    </a:r>
                    <a:fld id="{41639910-56AC-45E8-AB90-9797F198CD31}" type="PERCENTAGE">
                      <a:rPr lang="en-US" baseline="0"/>
                      <a:pPr>
                        <a:defRPr sz="1197" b="1" i="0" u="none" strike="noStrike" kern="120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 baseline="0" dirty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49224901574804"/>
                      <c:h val="0.1856718635782564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0A2-4FC8-A494-72EBF28263F9}"/>
                </c:ext>
              </c:extLst>
            </c:dLbl>
            <c:dLbl>
              <c:idx val="1"/>
              <c:layout>
                <c:manualLayout>
                  <c:x val="0.16638348917322832"/>
                  <c:y val="-0.1824218022624384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97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20312499999998"/>
                      <c:h val="0.24192186011799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0A2-4FC8-A494-72EBF28263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Fruits &amp;Vegetables:
Make sure to eat a variety of colors.</c:v>
                </c:pt>
                <c:pt idx="1">
                  <c:v>Carbohydrates: 
Whole Grains are better than Refined Grains. </c:v>
                </c:pt>
                <c:pt idx="2">
                  <c:v>Protein:
Low fat meats are healthier.
Eggs, beans, peas, lentils and nuts also count as protein!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0A2-4FC8-A494-72EBF28263F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704471-6C8A-B749-987D-33A05AAF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 Awasthi</dc:creator>
  <cp:lastModifiedBy>Jairath, Ruple</cp:lastModifiedBy>
  <cp:revision>5</cp:revision>
  <cp:lastPrinted>2023-12-21T00:23:00Z</cp:lastPrinted>
  <dcterms:created xsi:type="dcterms:W3CDTF">2023-12-21T00:23:00Z</dcterms:created>
  <dcterms:modified xsi:type="dcterms:W3CDTF">2024-01-13T05:21:00Z</dcterms:modified>
</cp:coreProperties>
</file>