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C74" w14:textId="77777777" w:rsidR="00C624B3" w:rsidRPr="007D090A" w:rsidRDefault="00081BDA" w:rsidP="00B3771F">
      <w:pPr>
        <w:jc w:val="center"/>
        <w:rPr>
          <w:b/>
          <w:bCs/>
          <w:lang w:val="es-ES"/>
        </w:rPr>
      </w:pPr>
      <w:r>
        <w:rPr>
          <w:b/>
          <w:bCs/>
          <w:lang w:val="es-ES"/>
        </w:rPr>
        <w:t>El c</w:t>
      </w:r>
      <w:r w:rsidR="007D090A" w:rsidRPr="007D090A">
        <w:rPr>
          <w:b/>
          <w:bCs/>
          <w:lang w:val="es-ES"/>
        </w:rPr>
        <w:t>uidado de la piel antes y después de una cirugía láser</w:t>
      </w:r>
    </w:p>
    <w:p w14:paraId="1BBBCC71" w14:textId="7F978605" w:rsidR="007D090A" w:rsidRDefault="00663A5D">
      <w:pPr>
        <w:rPr>
          <w:lang w:val="es-ES"/>
        </w:rPr>
      </w:pPr>
      <w:r>
        <w:rPr>
          <w:lang w:val="es-ES"/>
        </w:rPr>
        <w:t>La cirugía láser</w:t>
      </w:r>
      <w:r w:rsidR="007D090A" w:rsidRPr="007D090A">
        <w:rPr>
          <w:lang w:val="es-ES"/>
        </w:rPr>
        <w:t xml:space="preserve"> se utiliza para t</w:t>
      </w:r>
      <w:r w:rsidR="007D090A">
        <w:rPr>
          <w:lang w:val="es-ES"/>
        </w:rPr>
        <w:t xml:space="preserve">ratar </w:t>
      </w:r>
      <w:r w:rsidR="00423202">
        <w:rPr>
          <w:lang w:val="es-ES"/>
        </w:rPr>
        <w:t xml:space="preserve">diferentes </w:t>
      </w:r>
      <w:r w:rsidR="007D090A">
        <w:rPr>
          <w:lang w:val="es-ES"/>
        </w:rPr>
        <w:t xml:space="preserve">enfermedades </w:t>
      </w:r>
      <w:r w:rsidR="00423202">
        <w:rPr>
          <w:lang w:val="es-ES"/>
        </w:rPr>
        <w:t>de la piel</w:t>
      </w:r>
      <w:r w:rsidR="007D090A">
        <w:rPr>
          <w:lang w:val="es-ES"/>
        </w:rPr>
        <w:t xml:space="preserve">. </w:t>
      </w:r>
      <w:r w:rsidR="00644895">
        <w:rPr>
          <w:lang w:val="es-ES"/>
        </w:rPr>
        <w:t>Por lo general, se usa e</w:t>
      </w:r>
      <w:r w:rsidR="007D090A">
        <w:rPr>
          <w:lang w:val="es-ES"/>
        </w:rPr>
        <w:t xml:space="preserve">l láser </w:t>
      </w:r>
      <w:r w:rsidR="00644895">
        <w:rPr>
          <w:lang w:val="es-ES"/>
        </w:rPr>
        <w:t xml:space="preserve">de colorante </w:t>
      </w:r>
      <w:r w:rsidR="00BE69E5">
        <w:rPr>
          <w:lang w:val="es-ES"/>
        </w:rPr>
        <w:t>pulsado</w:t>
      </w:r>
      <w:r w:rsidR="00644895">
        <w:rPr>
          <w:lang w:val="es-ES"/>
        </w:rPr>
        <w:t xml:space="preserve"> (PDL, por sus siglas en inglés) para tratar marcas de nacimiento compuestas de vasos sanguíneos. También se puede utilizar para tratar otros problemas dermatológicos. Es muy importante cuidar </w:t>
      </w:r>
      <w:r w:rsidR="00BE69E5">
        <w:rPr>
          <w:lang w:val="es-ES"/>
        </w:rPr>
        <w:t>la</w:t>
      </w:r>
      <w:r w:rsidR="00644895">
        <w:rPr>
          <w:lang w:val="es-ES"/>
        </w:rPr>
        <w:t xml:space="preserve"> piel antes y después de un procedimiento con láser, para asegurarse que el tratamiento sea exitoso</w:t>
      </w:r>
      <w:r w:rsidR="00FD11B0">
        <w:rPr>
          <w:lang w:val="es-ES"/>
        </w:rPr>
        <w:t xml:space="preserve">, </w:t>
      </w:r>
      <w:r w:rsidR="004A6FE5">
        <w:rPr>
          <w:lang w:val="es-ES"/>
        </w:rPr>
        <w:t>además que</w:t>
      </w:r>
      <w:r w:rsidR="00FD11B0">
        <w:rPr>
          <w:lang w:val="es-ES"/>
        </w:rPr>
        <w:t xml:space="preserve"> </w:t>
      </w:r>
      <w:r w:rsidR="00644895">
        <w:rPr>
          <w:lang w:val="es-ES"/>
        </w:rPr>
        <w:t>ayudará a prevenir problemas o complicaciones.</w:t>
      </w:r>
    </w:p>
    <w:p w14:paraId="0E9EDDC6" w14:textId="72FD67DF" w:rsidR="00644895" w:rsidRPr="007D090A" w:rsidRDefault="00423202">
      <w:pPr>
        <w:rPr>
          <w:lang w:val="es-ES"/>
        </w:rPr>
      </w:pPr>
      <w:r>
        <w:rPr>
          <w:lang w:val="es-ES"/>
        </w:rPr>
        <w:t xml:space="preserve">Hable </w:t>
      </w:r>
      <w:r w:rsidR="00644895">
        <w:rPr>
          <w:lang w:val="es-ES"/>
        </w:rPr>
        <w:t xml:space="preserve">con su profesional médico sobre </w:t>
      </w:r>
      <w:r w:rsidR="00FD11B0">
        <w:rPr>
          <w:lang w:val="es-ES"/>
        </w:rPr>
        <w:t>lo que</w:t>
      </w:r>
      <w:r w:rsidR="00644895">
        <w:rPr>
          <w:lang w:val="es-ES"/>
        </w:rPr>
        <w:t xml:space="preserve"> debe hacer y qué puede esperar antes, durante y desp</w:t>
      </w:r>
      <w:r w:rsidR="006350F3">
        <w:rPr>
          <w:lang w:val="es-ES"/>
        </w:rPr>
        <w:t>ués de una cirugía láser,</w:t>
      </w:r>
      <w:r w:rsidR="00644895">
        <w:rPr>
          <w:lang w:val="es-ES"/>
        </w:rPr>
        <w:t xml:space="preserve"> así como la forma de </w:t>
      </w:r>
      <w:r w:rsidR="00885C4E">
        <w:rPr>
          <w:lang w:val="es-ES"/>
        </w:rPr>
        <w:t>cuidar</w:t>
      </w:r>
      <w:r w:rsidR="00644895">
        <w:rPr>
          <w:lang w:val="es-ES"/>
        </w:rPr>
        <w:t xml:space="preserve"> el área tratada. La efectividad del láser dependerá de varios factores. Puede ayudar a su niño o niña a obten</w:t>
      </w:r>
      <w:r w:rsidR="00FD11B0">
        <w:rPr>
          <w:lang w:val="es-ES"/>
        </w:rPr>
        <w:t>er</w:t>
      </w:r>
      <w:r w:rsidR="00644895">
        <w:rPr>
          <w:lang w:val="es-ES"/>
        </w:rPr>
        <w:t xml:space="preserve"> los mejores resultados siguiendo estas recomendaciones:</w:t>
      </w:r>
    </w:p>
    <w:p w14:paraId="7FAEBCC8" w14:textId="77777777" w:rsidR="00981FF5" w:rsidRPr="007D090A" w:rsidRDefault="006350F3" w:rsidP="002712D0">
      <w:pPr>
        <w:rPr>
          <w:b/>
          <w:bCs/>
          <w:u w:val="single"/>
          <w:lang w:val="es-ES"/>
        </w:rPr>
      </w:pPr>
      <w:r>
        <w:rPr>
          <w:b/>
          <w:bCs/>
          <w:u w:val="single"/>
          <w:lang w:val="es-ES"/>
        </w:rPr>
        <w:t>PREVIO A LA CIRUGÍA LÁSER</w:t>
      </w:r>
    </w:p>
    <w:p w14:paraId="6D8D4C46" w14:textId="77777777" w:rsidR="002712D0" w:rsidRPr="007D090A" w:rsidRDefault="006350F3" w:rsidP="002712D0">
      <w:pPr>
        <w:rPr>
          <w:b/>
          <w:bCs/>
          <w:lang w:val="es-ES"/>
        </w:rPr>
      </w:pPr>
      <w:r>
        <w:rPr>
          <w:b/>
          <w:bCs/>
          <w:lang w:val="es-ES"/>
        </w:rPr>
        <w:t>1 MES antes de la cirugía láser:</w:t>
      </w:r>
    </w:p>
    <w:p w14:paraId="60B410F0" w14:textId="77777777" w:rsidR="002712D0" w:rsidRPr="007D090A" w:rsidRDefault="006350F3" w:rsidP="002712D0">
      <w:pPr>
        <w:pStyle w:val="ListParagraph"/>
        <w:numPr>
          <w:ilvl w:val="0"/>
          <w:numId w:val="10"/>
        </w:numPr>
        <w:spacing w:line="256" w:lineRule="auto"/>
        <w:rPr>
          <w:lang w:val="es-ES"/>
        </w:rPr>
      </w:pPr>
      <w:r>
        <w:rPr>
          <w:lang w:val="es-ES"/>
        </w:rPr>
        <w:t>Evite broncear el área que será tratada. Un bronceado puede interferir con el efecto del láser. Por lo tanto, es importante minimizar la exposición al sol un mes antes de la cirugía láser.</w:t>
      </w:r>
    </w:p>
    <w:p w14:paraId="76FABC99" w14:textId="77777777" w:rsidR="002712D0" w:rsidRPr="007D090A" w:rsidRDefault="006350F3" w:rsidP="002712D0">
      <w:pPr>
        <w:pStyle w:val="ListParagraph"/>
        <w:numPr>
          <w:ilvl w:val="0"/>
          <w:numId w:val="10"/>
        </w:numPr>
        <w:spacing w:line="256" w:lineRule="auto"/>
        <w:rPr>
          <w:b/>
          <w:bCs/>
          <w:lang w:val="es-ES"/>
        </w:rPr>
      </w:pPr>
      <w:r>
        <w:rPr>
          <w:lang w:val="es-ES"/>
        </w:rPr>
        <w:t xml:space="preserve">Use protector solar. Aunque </w:t>
      </w:r>
      <w:r w:rsidR="00BE69E5">
        <w:rPr>
          <w:lang w:val="es-ES"/>
        </w:rPr>
        <w:t>no se exponga al</w:t>
      </w:r>
      <w:r>
        <w:rPr>
          <w:lang w:val="es-ES"/>
        </w:rPr>
        <w:t xml:space="preserve"> sol, use diariamente un protector solar de amplio espectro </w:t>
      </w:r>
      <w:r w:rsidR="00BE69E5">
        <w:rPr>
          <w:lang w:val="es-ES"/>
        </w:rPr>
        <w:t xml:space="preserve">mayor a </w:t>
      </w:r>
      <w:r w:rsidR="00201A4B" w:rsidRPr="007D090A">
        <w:rPr>
          <w:lang w:val="es-ES"/>
        </w:rPr>
        <w:t xml:space="preserve">50 </w:t>
      </w:r>
      <w:r w:rsidR="00BE69E5">
        <w:rPr>
          <w:lang w:val="es-ES"/>
        </w:rPr>
        <w:t>FPS</w:t>
      </w:r>
      <w:r>
        <w:rPr>
          <w:lang w:val="es-ES"/>
        </w:rPr>
        <w:t>.</w:t>
      </w:r>
      <w:r w:rsidR="00201A4B" w:rsidRPr="007D090A">
        <w:rPr>
          <w:lang w:val="es-ES"/>
        </w:rPr>
        <w:t xml:space="preserve"> </w:t>
      </w:r>
    </w:p>
    <w:p w14:paraId="0C222BA0" w14:textId="77777777" w:rsidR="00201A4B" w:rsidRPr="007D090A" w:rsidRDefault="006350F3" w:rsidP="002712D0">
      <w:pPr>
        <w:pStyle w:val="ListParagraph"/>
        <w:numPr>
          <w:ilvl w:val="0"/>
          <w:numId w:val="10"/>
        </w:numPr>
        <w:spacing w:line="256" w:lineRule="auto"/>
        <w:rPr>
          <w:b/>
          <w:bCs/>
          <w:lang w:val="es-ES"/>
        </w:rPr>
      </w:pPr>
      <w:r>
        <w:rPr>
          <w:lang w:val="es-ES"/>
        </w:rPr>
        <w:t xml:space="preserve">Si el área a ser tratada </w:t>
      </w:r>
      <w:r w:rsidR="004A6713">
        <w:rPr>
          <w:lang w:val="es-ES"/>
        </w:rPr>
        <w:t xml:space="preserve">por lo general </w:t>
      </w:r>
      <w:r>
        <w:rPr>
          <w:lang w:val="es-ES"/>
        </w:rPr>
        <w:t>está expuesta al sol, c</w:t>
      </w:r>
      <w:r w:rsidR="008E5078">
        <w:rPr>
          <w:lang w:val="es-ES"/>
        </w:rPr>
        <w:t>ú</w:t>
      </w:r>
      <w:r>
        <w:rPr>
          <w:lang w:val="es-ES"/>
        </w:rPr>
        <w:t>br</w:t>
      </w:r>
      <w:r w:rsidR="00FD0E4A">
        <w:rPr>
          <w:lang w:val="es-ES"/>
        </w:rPr>
        <w:t>a</w:t>
      </w:r>
      <w:r>
        <w:rPr>
          <w:lang w:val="es-ES"/>
        </w:rPr>
        <w:t xml:space="preserve">la con un vendaje </w:t>
      </w:r>
      <w:r w:rsidR="00FD0E4A">
        <w:rPr>
          <w:lang w:val="es-ES"/>
        </w:rPr>
        <w:t>para</w:t>
      </w:r>
      <w:r>
        <w:rPr>
          <w:lang w:val="es-ES"/>
        </w:rPr>
        <w:t xml:space="preserve"> </w:t>
      </w:r>
      <w:r w:rsidR="004A6713">
        <w:rPr>
          <w:lang w:val="es-ES"/>
        </w:rPr>
        <w:t xml:space="preserve">brindar </w:t>
      </w:r>
      <w:r>
        <w:rPr>
          <w:lang w:val="es-ES"/>
        </w:rPr>
        <w:t xml:space="preserve">protección adicional </w:t>
      </w:r>
      <w:r w:rsidR="00FD0E4A">
        <w:rPr>
          <w:lang w:val="es-ES"/>
        </w:rPr>
        <w:t>del</w:t>
      </w:r>
      <w:r>
        <w:rPr>
          <w:lang w:val="es-ES"/>
        </w:rPr>
        <w:t xml:space="preserve"> sol.</w:t>
      </w:r>
      <w:r w:rsidR="00201A4B" w:rsidRPr="007D090A">
        <w:rPr>
          <w:lang w:val="es-ES"/>
        </w:rPr>
        <w:t xml:space="preserve"> </w:t>
      </w:r>
    </w:p>
    <w:p w14:paraId="15F05E49" w14:textId="77777777" w:rsidR="002712D0" w:rsidRPr="007D090A" w:rsidRDefault="006350F3" w:rsidP="006350F3">
      <w:pPr>
        <w:rPr>
          <w:b/>
          <w:bCs/>
          <w:lang w:val="es-ES"/>
        </w:rPr>
      </w:pPr>
      <w:r w:rsidRPr="006350F3">
        <w:rPr>
          <w:b/>
          <w:bCs/>
          <w:lang w:val="es-ES"/>
        </w:rPr>
        <w:t xml:space="preserve">1 </w:t>
      </w:r>
      <w:r>
        <w:rPr>
          <w:b/>
          <w:bCs/>
          <w:lang w:val="es-ES"/>
        </w:rPr>
        <w:t>SEMANA</w:t>
      </w:r>
      <w:r w:rsidRPr="006350F3">
        <w:rPr>
          <w:b/>
          <w:bCs/>
          <w:lang w:val="es-ES"/>
        </w:rPr>
        <w:t xml:space="preserve"> antes de la cirugía láser:</w:t>
      </w:r>
    </w:p>
    <w:p w14:paraId="415DE319" w14:textId="5D0AE2E8" w:rsidR="00201A4B" w:rsidRPr="007D090A" w:rsidRDefault="006350F3" w:rsidP="00201A4B">
      <w:pPr>
        <w:pStyle w:val="ListParagraph"/>
        <w:numPr>
          <w:ilvl w:val="0"/>
          <w:numId w:val="10"/>
        </w:numPr>
        <w:spacing w:line="256" w:lineRule="auto"/>
        <w:rPr>
          <w:b/>
          <w:bCs/>
          <w:lang w:val="es-ES"/>
        </w:rPr>
      </w:pPr>
      <w:r>
        <w:rPr>
          <w:lang w:val="es-ES"/>
        </w:rPr>
        <w:t>Evite tomar aspirina, ibuprofeno, o medicamentos similares. Estos medicamentos pueden aumenta</w:t>
      </w:r>
      <w:r w:rsidR="00423202">
        <w:rPr>
          <w:lang w:val="es-ES"/>
        </w:rPr>
        <w:t>r</w:t>
      </w:r>
      <w:r w:rsidR="003D6956">
        <w:rPr>
          <w:lang w:val="es-ES"/>
        </w:rPr>
        <w:t xml:space="preserve"> los </w:t>
      </w:r>
      <w:r w:rsidR="00423202">
        <w:rPr>
          <w:lang w:val="es-ES"/>
        </w:rPr>
        <w:t xml:space="preserve">moretones </w:t>
      </w:r>
      <w:r w:rsidR="003D6956">
        <w:rPr>
          <w:lang w:val="es-ES"/>
        </w:rPr>
        <w:t xml:space="preserve">y </w:t>
      </w:r>
      <w:r w:rsidR="00FD0E4A">
        <w:rPr>
          <w:lang w:val="es-ES"/>
        </w:rPr>
        <w:t xml:space="preserve">el </w:t>
      </w:r>
      <w:r w:rsidR="003D6956">
        <w:rPr>
          <w:lang w:val="es-ES"/>
        </w:rPr>
        <w:t>sangrado después del láser.</w:t>
      </w:r>
    </w:p>
    <w:p w14:paraId="49DE01FC" w14:textId="77777777" w:rsidR="00F430F4" w:rsidRPr="007D090A" w:rsidRDefault="003D6956" w:rsidP="00F430F4">
      <w:pPr>
        <w:pStyle w:val="ListParagraph"/>
        <w:numPr>
          <w:ilvl w:val="0"/>
          <w:numId w:val="10"/>
        </w:numPr>
        <w:rPr>
          <w:lang w:val="es-ES"/>
        </w:rPr>
      </w:pPr>
      <w:r>
        <w:rPr>
          <w:lang w:val="es-ES"/>
        </w:rPr>
        <w:t>Practique cubrir los ojos de su niño con anteojos oscuros o gafas para natación. Esto le mostrará cómo se usarán los protectores de ojos durante la cirugía láser.</w:t>
      </w:r>
      <w:r w:rsidR="00F430F4" w:rsidRPr="007D090A">
        <w:rPr>
          <w:lang w:val="es-ES"/>
        </w:rPr>
        <w:t xml:space="preserve">  </w:t>
      </w:r>
    </w:p>
    <w:p w14:paraId="64FEFA75" w14:textId="05AFC17D" w:rsidR="00F430F4" w:rsidRPr="007D090A" w:rsidRDefault="003D6956" w:rsidP="00F430F4">
      <w:pPr>
        <w:pStyle w:val="ListParagraph"/>
        <w:numPr>
          <w:ilvl w:val="0"/>
          <w:numId w:val="10"/>
        </w:numPr>
        <w:rPr>
          <w:lang w:val="es-ES"/>
        </w:rPr>
      </w:pPr>
      <w:r>
        <w:rPr>
          <w:lang w:val="es-ES"/>
        </w:rPr>
        <w:t xml:space="preserve">Háblele sobre los ruidos </w:t>
      </w:r>
      <w:r w:rsidR="00423202">
        <w:rPr>
          <w:lang w:val="es-ES"/>
        </w:rPr>
        <w:t>fuertes</w:t>
      </w:r>
      <w:r>
        <w:rPr>
          <w:lang w:val="es-ES"/>
        </w:rPr>
        <w:t xml:space="preserve"> que el niño escuchará durante la cirugía láser.</w:t>
      </w:r>
      <w:r w:rsidR="00F430F4" w:rsidRPr="007D090A">
        <w:rPr>
          <w:lang w:val="es-ES"/>
        </w:rPr>
        <w:t xml:space="preserve">  </w:t>
      </w:r>
    </w:p>
    <w:p w14:paraId="24DB5982" w14:textId="5A3DB48C" w:rsidR="00F430F4" w:rsidRPr="007D090A" w:rsidRDefault="003D6956" w:rsidP="00E869C2">
      <w:pPr>
        <w:pStyle w:val="ListParagraph"/>
        <w:numPr>
          <w:ilvl w:val="0"/>
          <w:numId w:val="10"/>
        </w:numPr>
        <w:rPr>
          <w:lang w:val="es-ES"/>
        </w:rPr>
      </w:pPr>
      <w:r>
        <w:rPr>
          <w:lang w:val="es-ES"/>
        </w:rPr>
        <w:t xml:space="preserve">Converse con su dermatólogo sobre </w:t>
      </w:r>
      <w:r w:rsidR="00FD0E4A">
        <w:rPr>
          <w:lang w:val="es-ES"/>
        </w:rPr>
        <w:t xml:space="preserve">las </w:t>
      </w:r>
      <w:r>
        <w:rPr>
          <w:lang w:val="es-ES"/>
        </w:rPr>
        <w:t>crema</w:t>
      </w:r>
      <w:r w:rsidR="00FD0E4A">
        <w:rPr>
          <w:lang w:val="es-ES"/>
        </w:rPr>
        <w:t>s</w:t>
      </w:r>
      <w:r>
        <w:rPr>
          <w:lang w:val="es-ES"/>
        </w:rPr>
        <w:t xml:space="preserve"> anestésica</w:t>
      </w:r>
      <w:r w:rsidR="00FD0E4A">
        <w:rPr>
          <w:lang w:val="es-ES"/>
        </w:rPr>
        <w:t>s</w:t>
      </w:r>
      <w:r>
        <w:rPr>
          <w:lang w:val="es-ES"/>
        </w:rPr>
        <w:t xml:space="preserve"> que puede aplicar en casa antes del tratamiento. Estas cremas anestésica</w:t>
      </w:r>
      <w:r w:rsidR="002A3821">
        <w:rPr>
          <w:lang w:val="es-ES"/>
        </w:rPr>
        <w:t>s</w:t>
      </w:r>
      <w:r>
        <w:rPr>
          <w:lang w:val="es-ES"/>
        </w:rPr>
        <w:t xml:space="preserve"> puede</w:t>
      </w:r>
      <w:r w:rsidR="00FD0E4A">
        <w:rPr>
          <w:lang w:val="es-ES"/>
        </w:rPr>
        <w:t>n</w:t>
      </w:r>
      <w:r>
        <w:rPr>
          <w:lang w:val="es-ES"/>
        </w:rPr>
        <w:t xml:space="preserve"> ayudar a </w:t>
      </w:r>
      <w:r w:rsidR="00497336">
        <w:rPr>
          <w:lang w:val="es-ES"/>
        </w:rPr>
        <w:t>disminuir la molestia</w:t>
      </w:r>
      <w:r w:rsidR="00423202">
        <w:rPr>
          <w:lang w:val="es-ES"/>
        </w:rPr>
        <w:t xml:space="preserve"> del tratamiento</w:t>
      </w:r>
      <w:r>
        <w:rPr>
          <w:lang w:val="es-ES"/>
        </w:rPr>
        <w:t>.</w:t>
      </w:r>
      <w:r w:rsidR="00F430F4" w:rsidRPr="007D090A">
        <w:rPr>
          <w:lang w:val="es-ES"/>
        </w:rPr>
        <w:t>   </w:t>
      </w:r>
    </w:p>
    <w:p w14:paraId="0E05A580" w14:textId="0C44358E" w:rsidR="00F430F4" w:rsidRPr="007D090A" w:rsidRDefault="003D6956" w:rsidP="00F430F4">
      <w:pPr>
        <w:rPr>
          <w:b/>
          <w:bCs/>
          <w:lang w:val="es-ES"/>
        </w:rPr>
      </w:pPr>
      <w:r>
        <w:rPr>
          <w:b/>
          <w:bCs/>
          <w:lang w:val="es-ES"/>
        </w:rPr>
        <w:t>El DÍA de la cirugía láser</w:t>
      </w:r>
      <w:r w:rsidR="00244F5B" w:rsidRPr="007D090A">
        <w:rPr>
          <w:b/>
          <w:bCs/>
          <w:lang w:val="es-ES"/>
        </w:rPr>
        <w:t>:</w:t>
      </w:r>
    </w:p>
    <w:p w14:paraId="09AAC7BD" w14:textId="77777777" w:rsidR="00F430F4" w:rsidRPr="007D090A" w:rsidRDefault="003D6956" w:rsidP="00F430F4">
      <w:pPr>
        <w:pStyle w:val="ListParagraph"/>
        <w:numPr>
          <w:ilvl w:val="0"/>
          <w:numId w:val="10"/>
        </w:numPr>
        <w:rPr>
          <w:lang w:val="es-ES"/>
        </w:rPr>
      </w:pPr>
      <w:r>
        <w:rPr>
          <w:lang w:val="es-ES"/>
        </w:rPr>
        <w:t xml:space="preserve">No utilice protector solar, maquillaje </w:t>
      </w:r>
      <w:r w:rsidR="00ED6429">
        <w:rPr>
          <w:lang w:val="es-ES"/>
        </w:rPr>
        <w:t>ni</w:t>
      </w:r>
      <w:r>
        <w:rPr>
          <w:lang w:val="es-ES"/>
        </w:rPr>
        <w:t xml:space="preserve"> humectantes en el área a ser tratada; éstos pueden interferir con el láser.</w:t>
      </w:r>
      <w:r w:rsidR="00F430F4" w:rsidRPr="007D090A">
        <w:rPr>
          <w:lang w:val="es-ES"/>
        </w:rPr>
        <w:t xml:space="preserve"> </w:t>
      </w:r>
    </w:p>
    <w:p w14:paraId="77BD65E3" w14:textId="2FC74222" w:rsidR="00F430F4" w:rsidRPr="007D090A" w:rsidRDefault="002A3821" w:rsidP="00DC4FF1">
      <w:pPr>
        <w:pStyle w:val="ListParagraph"/>
        <w:numPr>
          <w:ilvl w:val="0"/>
          <w:numId w:val="10"/>
        </w:numPr>
        <w:rPr>
          <w:lang w:val="es-ES"/>
        </w:rPr>
      </w:pPr>
      <w:r>
        <w:rPr>
          <w:lang w:val="es-ES"/>
        </w:rPr>
        <w:t xml:space="preserve">Si </w:t>
      </w:r>
      <w:r w:rsidR="00497336">
        <w:rPr>
          <w:lang w:val="es-ES"/>
        </w:rPr>
        <w:t>va a usar</w:t>
      </w:r>
      <w:r>
        <w:rPr>
          <w:lang w:val="es-ES"/>
        </w:rPr>
        <w:t xml:space="preserve"> una crema anestésica, aplíquela al menos 45 minutos antes del procedimiento. De ser posible, trate de “sellar” la crema en el área</w:t>
      </w:r>
      <w:r w:rsidR="00ED6429">
        <w:rPr>
          <w:lang w:val="es-ES"/>
        </w:rPr>
        <w:t xml:space="preserve">, </w:t>
      </w:r>
      <w:r>
        <w:rPr>
          <w:lang w:val="es-ES"/>
        </w:rPr>
        <w:t xml:space="preserve">cubriéndola con un vendaje a prueba de agua (por ejemplo, Tegaderm) o con un envoltorio plástico transparente (por ejemplo, Saran Wrap). Esto </w:t>
      </w:r>
      <w:r w:rsidR="00AF7A99">
        <w:rPr>
          <w:lang w:val="es-ES"/>
        </w:rPr>
        <w:t xml:space="preserve">ayuda a </w:t>
      </w:r>
      <w:r>
        <w:rPr>
          <w:lang w:val="es-ES"/>
        </w:rPr>
        <w:t>aumentar la efectividad de la crema anestésica.</w:t>
      </w:r>
    </w:p>
    <w:p w14:paraId="37FAB990" w14:textId="77777777" w:rsidR="00094EF5" w:rsidRPr="002A3821" w:rsidRDefault="002A3821" w:rsidP="008049B8">
      <w:pPr>
        <w:rPr>
          <w:b/>
          <w:bCs/>
          <w:lang w:val="es-ES"/>
        </w:rPr>
      </w:pPr>
      <w:r w:rsidRPr="002A3821">
        <w:rPr>
          <w:b/>
          <w:bCs/>
          <w:lang w:val="es-ES"/>
        </w:rPr>
        <w:t>DESPUÉS de la cirugía láser:</w:t>
      </w:r>
    </w:p>
    <w:p w14:paraId="28ADAC25" w14:textId="77777777" w:rsidR="008049B8" w:rsidRPr="007D090A" w:rsidRDefault="002A3821" w:rsidP="008049B8">
      <w:pPr>
        <w:rPr>
          <w:b/>
          <w:bCs/>
          <w:lang w:val="es-ES"/>
        </w:rPr>
      </w:pPr>
      <w:r>
        <w:rPr>
          <w:b/>
          <w:bCs/>
          <w:lang w:val="es-ES"/>
        </w:rPr>
        <w:t>Cuidado de la piel</w:t>
      </w:r>
      <w:r w:rsidR="008049B8" w:rsidRPr="007D090A">
        <w:rPr>
          <w:b/>
          <w:bCs/>
          <w:lang w:val="es-ES"/>
        </w:rPr>
        <w:t>:</w:t>
      </w:r>
    </w:p>
    <w:p w14:paraId="29B1D153" w14:textId="74D20694" w:rsidR="008049B8" w:rsidRPr="007D090A" w:rsidRDefault="002A3821" w:rsidP="008049B8">
      <w:pPr>
        <w:pStyle w:val="ListParagraph"/>
        <w:numPr>
          <w:ilvl w:val="1"/>
          <w:numId w:val="3"/>
        </w:numPr>
        <w:rPr>
          <w:lang w:val="es-ES"/>
        </w:rPr>
      </w:pPr>
      <w:r>
        <w:rPr>
          <w:lang w:val="es-ES"/>
        </w:rPr>
        <w:t xml:space="preserve">En casi todos los casos, el área tratada tendrá moretones </w:t>
      </w:r>
      <w:r w:rsidR="00AF7A99">
        <w:rPr>
          <w:lang w:val="es-ES"/>
        </w:rPr>
        <w:t>después d</w:t>
      </w:r>
      <w:r>
        <w:rPr>
          <w:lang w:val="es-ES"/>
        </w:rPr>
        <w:t xml:space="preserve">el tratamiento con láser. </w:t>
      </w:r>
      <w:r w:rsidR="00497336">
        <w:rPr>
          <w:lang w:val="es-ES"/>
        </w:rPr>
        <w:t xml:space="preserve">En parte, así es </w:t>
      </w:r>
      <w:r>
        <w:rPr>
          <w:lang w:val="es-ES"/>
        </w:rPr>
        <w:t>c</w:t>
      </w:r>
      <w:r w:rsidR="007C679A">
        <w:rPr>
          <w:lang w:val="es-ES"/>
        </w:rPr>
        <w:t>o</w:t>
      </w:r>
      <w:r>
        <w:rPr>
          <w:lang w:val="es-ES"/>
        </w:rPr>
        <w:t xml:space="preserve">mo funciona el láser. Estos </w:t>
      </w:r>
      <w:r w:rsidR="00AF7A99">
        <w:rPr>
          <w:lang w:val="es-ES"/>
        </w:rPr>
        <w:t xml:space="preserve">moretones </w:t>
      </w:r>
      <w:r>
        <w:rPr>
          <w:lang w:val="es-ES"/>
        </w:rPr>
        <w:t>podrían tomar de 7 a 14 días en desaparecer.</w:t>
      </w:r>
      <w:r w:rsidR="008049B8" w:rsidRPr="007D090A">
        <w:rPr>
          <w:lang w:val="es-ES"/>
        </w:rPr>
        <w:t xml:space="preserve"> </w:t>
      </w:r>
    </w:p>
    <w:p w14:paraId="25B81460" w14:textId="34285B1C" w:rsidR="00711ED1" w:rsidRDefault="00AF7A99" w:rsidP="008049B8">
      <w:pPr>
        <w:pStyle w:val="ListParagraph"/>
        <w:numPr>
          <w:ilvl w:val="1"/>
          <w:numId w:val="3"/>
        </w:numPr>
        <w:rPr>
          <w:lang w:val="es-ES"/>
        </w:rPr>
      </w:pPr>
      <w:r>
        <w:rPr>
          <w:lang w:val="es-ES"/>
        </w:rPr>
        <w:lastRenderedPageBreak/>
        <w:t>Hinchazón</w:t>
      </w:r>
      <w:r w:rsidR="002A3821" w:rsidRPr="002A3821">
        <w:rPr>
          <w:lang w:val="es-ES"/>
        </w:rPr>
        <w:t xml:space="preserve"> moderada</w:t>
      </w:r>
      <w:r w:rsidR="00497336">
        <w:rPr>
          <w:lang w:val="es-ES"/>
        </w:rPr>
        <w:t xml:space="preserve"> es de esperarse</w:t>
      </w:r>
      <w:r w:rsidR="002A3821" w:rsidRPr="002A3821">
        <w:rPr>
          <w:lang w:val="es-ES"/>
        </w:rPr>
        <w:t xml:space="preserve">. </w:t>
      </w:r>
      <w:r w:rsidR="00497336">
        <w:rPr>
          <w:lang w:val="es-ES"/>
        </w:rPr>
        <w:t>S</w:t>
      </w:r>
      <w:r w:rsidR="00663A5D">
        <w:rPr>
          <w:lang w:val="es-ES"/>
        </w:rPr>
        <w:t xml:space="preserve">i la cirugía </w:t>
      </w:r>
      <w:r w:rsidR="00497336" w:rsidRPr="002A3821">
        <w:rPr>
          <w:lang w:val="es-ES"/>
        </w:rPr>
        <w:t>láser fue en la cara</w:t>
      </w:r>
      <w:r w:rsidR="00497336">
        <w:rPr>
          <w:lang w:val="es-ES"/>
        </w:rPr>
        <w:t>, c</w:t>
      </w:r>
      <w:r w:rsidR="002A3821" w:rsidRPr="002A3821">
        <w:rPr>
          <w:lang w:val="es-ES"/>
        </w:rPr>
        <w:t xml:space="preserve">olocar una almohada extra al dormir </w:t>
      </w:r>
      <w:r w:rsidR="00497336">
        <w:rPr>
          <w:lang w:val="es-ES"/>
        </w:rPr>
        <w:t>podría</w:t>
      </w:r>
      <w:r w:rsidR="002A3821" w:rsidRPr="002A3821">
        <w:rPr>
          <w:lang w:val="es-ES"/>
        </w:rPr>
        <w:t xml:space="preserve"> ayudar a disminuir la </w:t>
      </w:r>
      <w:r>
        <w:rPr>
          <w:lang w:val="es-ES"/>
        </w:rPr>
        <w:t>hinchazón</w:t>
      </w:r>
      <w:r w:rsidR="008E5078">
        <w:rPr>
          <w:lang w:val="es-ES"/>
        </w:rPr>
        <w:t>.</w:t>
      </w:r>
      <w:r w:rsidR="002A3821" w:rsidRPr="002A3821">
        <w:rPr>
          <w:lang w:val="es-ES"/>
        </w:rPr>
        <w:t xml:space="preserve"> </w:t>
      </w:r>
    </w:p>
    <w:p w14:paraId="21F27BB2" w14:textId="77777777" w:rsidR="00851BDC" w:rsidRPr="002A3821" w:rsidRDefault="00711ED1" w:rsidP="008049B8">
      <w:pPr>
        <w:pStyle w:val="ListParagraph"/>
        <w:numPr>
          <w:ilvl w:val="1"/>
          <w:numId w:val="3"/>
        </w:numPr>
        <w:rPr>
          <w:lang w:val="es-ES"/>
        </w:rPr>
      </w:pPr>
      <w:r>
        <w:rPr>
          <w:lang w:val="es-ES"/>
        </w:rPr>
        <w:t>Mantenga</w:t>
      </w:r>
      <w:r w:rsidR="00497336">
        <w:rPr>
          <w:lang w:val="es-ES"/>
        </w:rPr>
        <w:t xml:space="preserve"> limpia</w:t>
      </w:r>
      <w:r>
        <w:rPr>
          <w:lang w:val="es-ES"/>
        </w:rPr>
        <w:t xml:space="preserve"> el área tratada. Lave suavemente con agua y jabón</w:t>
      </w:r>
      <w:r w:rsidR="00ED6429">
        <w:rPr>
          <w:lang w:val="es-ES"/>
        </w:rPr>
        <w:t>,</w:t>
      </w:r>
      <w:r>
        <w:rPr>
          <w:lang w:val="es-ES"/>
        </w:rPr>
        <w:t xml:space="preserve"> empezando 24 horas después del procedimiento. No use toallita</w:t>
      </w:r>
      <w:r w:rsidR="00ED6429">
        <w:rPr>
          <w:lang w:val="es-ES"/>
        </w:rPr>
        <w:t>s</w:t>
      </w:r>
      <w:r>
        <w:rPr>
          <w:lang w:val="es-ES"/>
        </w:rPr>
        <w:t xml:space="preserve"> ni </w:t>
      </w:r>
      <w:r w:rsidR="004639E7">
        <w:rPr>
          <w:lang w:val="es-ES"/>
        </w:rPr>
        <w:t>esponja</w:t>
      </w:r>
      <w:r w:rsidR="00ED6429">
        <w:rPr>
          <w:lang w:val="es-ES"/>
        </w:rPr>
        <w:t>s</w:t>
      </w:r>
      <w:r>
        <w:rPr>
          <w:lang w:val="es-ES"/>
        </w:rPr>
        <w:t xml:space="preserve"> y no restriegue la piel. Más bien, use sus manos o </w:t>
      </w:r>
      <w:r w:rsidR="004639E7">
        <w:rPr>
          <w:lang w:val="es-ES"/>
        </w:rPr>
        <w:t xml:space="preserve">una </w:t>
      </w:r>
      <w:r>
        <w:rPr>
          <w:lang w:val="es-ES"/>
        </w:rPr>
        <w:t xml:space="preserve">gaza limpia para </w:t>
      </w:r>
      <w:r w:rsidR="004639E7">
        <w:rPr>
          <w:lang w:val="es-ES"/>
        </w:rPr>
        <w:t>dar toques suaves a</w:t>
      </w:r>
      <w:r>
        <w:rPr>
          <w:lang w:val="es-ES"/>
        </w:rPr>
        <w:t>l área tratada sin frotar.</w:t>
      </w:r>
      <w:r w:rsidR="00851BDC" w:rsidRPr="002A3821">
        <w:rPr>
          <w:lang w:val="es-ES"/>
        </w:rPr>
        <w:t xml:space="preserve"> </w:t>
      </w:r>
    </w:p>
    <w:p w14:paraId="6E8026D1" w14:textId="229A977B" w:rsidR="008049B8" w:rsidRPr="007D090A" w:rsidRDefault="00711ED1" w:rsidP="008049B8">
      <w:pPr>
        <w:pStyle w:val="ListParagraph"/>
        <w:numPr>
          <w:ilvl w:val="1"/>
          <w:numId w:val="3"/>
        </w:numPr>
        <w:rPr>
          <w:lang w:val="es-ES"/>
        </w:rPr>
      </w:pPr>
      <w:r>
        <w:rPr>
          <w:lang w:val="es-ES"/>
        </w:rPr>
        <w:t xml:space="preserve">Mantenga </w:t>
      </w:r>
      <w:r w:rsidR="004639E7">
        <w:rPr>
          <w:lang w:val="es-ES"/>
        </w:rPr>
        <w:t xml:space="preserve">humectada </w:t>
      </w:r>
      <w:r>
        <w:rPr>
          <w:lang w:val="es-ES"/>
        </w:rPr>
        <w:t xml:space="preserve">el área tratada. </w:t>
      </w:r>
      <w:r w:rsidR="004639E7">
        <w:rPr>
          <w:lang w:val="es-ES"/>
        </w:rPr>
        <w:t>A menudo</w:t>
      </w:r>
      <w:r>
        <w:rPr>
          <w:lang w:val="es-ES"/>
        </w:rPr>
        <w:t xml:space="preserve"> se recomienda </w:t>
      </w:r>
      <w:r w:rsidR="00ED6429">
        <w:rPr>
          <w:lang w:val="es-ES"/>
        </w:rPr>
        <w:t xml:space="preserve">usar </w:t>
      </w:r>
      <w:r>
        <w:rPr>
          <w:lang w:val="es-ES"/>
        </w:rPr>
        <w:t xml:space="preserve">emolientes a base de </w:t>
      </w:r>
      <w:r w:rsidR="00AF7A99">
        <w:rPr>
          <w:lang w:val="es-ES"/>
        </w:rPr>
        <w:t>V</w:t>
      </w:r>
      <w:r>
        <w:rPr>
          <w:lang w:val="es-ES"/>
        </w:rPr>
        <w:t>aselina después del tratamiento con láser</w:t>
      </w:r>
      <w:r w:rsidR="00ED6429">
        <w:rPr>
          <w:lang w:val="es-ES"/>
        </w:rPr>
        <w:t>,</w:t>
      </w:r>
      <w:r>
        <w:rPr>
          <w:lang w:val="es-ES"/>
        </w:rPr>
        <w:t xml:space="preserve"> hasta que la piel se encuentre totalmente sana.</w:t>
      </w:r>
      <w:r w:rsidR="008049B8" w:rsidRPr="007D090A">
        <w:rPr>
          <w:lang w:val="es-ES"/>
        </w:rPr>
        <w:t xml:space="preserve"> </w:t>
      </w:r>
    </w:p>
    <w:p w14:paraId="455E00E2" w14:textId="1C1311B2" w:rsidR="00851BDC" w:rsidRPr="007D090A" w:rsidRDefault="00711ED1" w:rsidP="00851BDC">
      <w:pPr>
        <w:pStyle w:val="ListParagraph"/>
        <w:numPr>
          <w:ilvl w:val="1"/>
          <w:numId w:val="3"/>
        </w:numPr>
        <w:rPr>
          <w:lang w:val="es-ES"/>
        </w:rPr>
      </w:pPr>
      <w:r>
        <w:rPr>
          <w:lang w:val="es-ES"/>
        </w:rPr>
        <w:t xml:space="preserve">No rasque, escarbe o frote el área tratada. Evite cualquier trauma al área. </w:t>
      </w:r>
      <w:r w:rsidR="004639E7">
        <w:rPr>
          <w:lang w:val="es-ES"/>
        </w:rPr>
        <w:t>Podría tener que cub</w:t>
      </w:r>
      <w:r w:rsidR="008E5078">
        <w:rPr>
          <w:lang w:val="es-ES"/>
        </w:rPr>
        <w:t>r</w:t>
      </w:r>
      <w:r w:rsidR="004639E7">
        <w:rPr>
          <w:lang w:val="es-ES"/>
        </w:rPr>
        <w:t xml:space="preserve">ir el </w:t>
      </w:r>
      <w:r>
        <w:rPr>
          <w:lang w:val="es-ES"/>
        </w:rPr>
        <w:t xml:space="preserve">área tratada para evitar que sea </w:t>
      </w:r>
      <w:r w:rsidR="00AF7A99">
        <w:rPr>
          <w:lang w:val="es-ES"/>
        </w:rPr>
        <w:t xml:space="preserve">rascada </w:t>
      </w:r>
      <w:r>
        <w:rPr>
          <w:lang w:val="es-ES"/>
        </w:rPr>
        <w:t>o frotada.</w:t>
      </w:r>
      <w:r w:rsidR="00851BDC" w:rsidRPr="007D090A">
        <w:rPr>
          <w:lang w:val="es-ES"/>
        </w:rPr>
        <w:t xml:space="preserve"> </w:t>
      </w:r>
    </w:p>
    <w:p w14:paraId="4254B9BD" w14:textId="77777777" w:rsidR="006C0066" w:rsidRPr="007D090A" w:rsidRDefault="006C0066" w:rsidP="00851BDC">
      <w:pPr>
        <w:pStyle w:val="ListParagraph"/>
        <w:numPr>
          <w:ilvl w:val="1"/>
          <w:numId w:val="3"/>
        </w:numPr>
        <w:rPr>
          <w:lang w:val="es-ES"/>
        </w:rPr>
      </w:pPr>
      <w:r w:rsidRPr="007D090A">
        <w:rPr>
          <w:lang w:val="es-ES"/>
        </w:rPr>
        <w:t>A</w:t>
      </w:r>
      <w:r w:rsidR="00711ED1">
        <w:rPr>
          <w:lang w:val="es-ES"/>
        </w:rPr>
        <w:t>plique los medicamentos recetados siguiendo las i</w:t>
      </w:r>
      <w:r w:rsidR="008F5BFC">
        <w:rPr>
          <w:lang w:val="es-ES"/>
        </w:rPr>
        <w:t>nstrucciones de su dermatólogo.</w:t>
      </w:r>
    </w:p>
    <w:p w14:paraId="4766671E" w14:textId="77777777" w:rsidR="00094EF5" w:rsidRPr="007D090A" w:rsidRDefault="00094EF5" w:rsidP="008049B8">
      <w:pPr>
        <w:rPr>
          <w:b/>
          <w:bCs/>
          <w:u w:val="single"/>
          <w:lang w:val="es-ES"/>
        </w:rPr>
      </w:pPr>
    </w:p>
    <w:p w14:paraId="3E8ED379" w14:textId="77777777" w:rsidR="008049B8" w:rsidRPr="007D090A" w:rsidRDefault="008F5BFC" w:rsidP="008049B8">
      <w:pPr>
        <w:rPr>
          <w:b/>
          <w:bCs/>
          <w:u w:val="single"/>
          <w:lang w:val="es-ES"/>
        </w:rPr>
      </w:pPr>
      <w:r>
        <w:rPr>
          <w:b/>
          <w:bCs/>
          <w:u w:val="single"/>
          <w:lang w:val="es-ES"/>
        </w:rPr>
        <w:t>Protección solar</w:t>
      </w:r>
      <w:r w:rsidR="008049B8" w:rsidRPr="007D090A">
        <w:rPr>
          <w:b/>
          <w:bCs/>
          <w:u w:val="single"/>
          <w:lang w:val="es-ES"/>
        </w:rPr>
        <w:t>:</w:t>
      </w:r>
    </w:p>
    <w:p w14:paraId="0853A02D" w14:textId="1FB21DE8" w:rsidR="008049B8" w:rsidRPr="007D090A" w:rsidRDefault="008F5BFC" w:rsidP="00B3771F">
      <w:pPr>
        <w:pStyle w:val="ListParagraph"/>
        <w:numPr>
          <w:ilvl w:val="1"/>
          <w:numId w:val="5"/>
        </w:numPr>
        <w:rPr>
          <w:lang w:val="es-ES"/>
        </w:rPr>
      </w:pPr>
      <w:r>
        <w:rPr>
          <w:lang w:val="es-ES"/>
        </w:rPr>
        <w:t xml:space="preserve">Evite la exposición directa al sol </w:t>
      </w:r>
      <w:r w:rsidR="004639E7">
        <w:rPr>
          <w:lang w:val="es-ES"/>
        </w:rPr>
        <w:t xml:space="preserve">por lo menos </w:t>
      </w:r>
      <w:r>
        <w:rPr>
          <w:lang w:val="es-ES"/>
        </w:rPr>
        <w:t xml:space="preserve">durante un mes </w:t>
      </w:r>
      <w:r w:rsidR="00AF7A99">
        <w:rPr>
          <w:lang w:val="es-ES"/>
        </w:rPr>
        <w:t>después del</w:t>
      </w:r>
      <w:r>
        <w:rPr>
          <w:lang w:val="es-ES"/>
        </w:rPr>
        <w:t xml:space="preserve"> tratamiento con láser.</w:t>
      </w:r>
      <w:r w:rsidR="008049B8" w:rsidRPr="007D090A">
        <w:rPr>
          <w:lang w:val="es-ES"/>
        </w:rPr>
        <w:t xml:space="preserve"> </w:t>
      </w:r>
    </w:p>
    <w:p w14:paraId="0B34A250" w14:textId="77777777" w:rsidR="008049B8" w:rsidRPr="007D090A" w:rsidRDefault="008F5BFC" w:rsidP="00B3771F">
      <w:pPr>
        <w:pStyle w:val="ListParagraph"/>
        <w:numPr>
          <w:ilvl w:val="1"/>
          <w:numId w:val="5"/>
        </w:numPr>
        <w:rPr>
          <w:lang w:val="es-ES"/>
        </w:rPr>
      </w:pPr>
      <w:r>
        <w:rPr>
          <w:lang w:val="es-ES"/>
        </w:rPr>
        <w:t>El uso regular de protector solar, ropa protectora del sol y sombreros le ayudará a asegurarse que la piel sane bien.</w:t>
      </w:r>
      <w:r w:rsidR="008049B8" w:rsidRPr="007D090A">
        <w:rPr>
          <w:lang w:val="es-ES"/>
        </w:rPr>
        <w:t xml:space="preserve"> </w:t>
      </w:r>
    </w:p>
    <w:p w14:paraId="7D4380DE" w14:textId="77777777" w:rsidR="008049B8" w:rsidRPr="007D090A" w:rsidRDefault="008F5BFC" w:rsidP="00B3771F">
      <w:pPr>
        <w:pStyle w:val="ListParagraph"/>
        <w:numPr>
          <w:ilvl w:val="1"/>
          <w:numId w:val="5"/>
        </w:numPr>
        <w:rPr>
          <w:lang w:val="es-ES"/>
        </w:rPr>
      </w:pPr>
      <w:r>
        <w:rPr>
          <w:lang w:val="es-ES"/>
        </w:rPr>
        <w:t xml:space="preserve">Si planea continuar con tratamientos, </w:t>
      </w:r>
      <w:r w:rsidR="00ED6429">
        <w:rPr>
          <w:lang w:val="es-ES"/>
        </w:rPr>
        <w:t>siga utilizando</w:t>
      </w:r>
      <w:r>
        <w:rPr>
          <w:lang w:val="es-ES"/>
        </w:rPr>
        <w:t xml:space="preserve"> protección solar. Los procedimientos con láser no deben </w:t>
      </w:r>
      <w:r w:rsidR="0075582D">
        <w:rPr>
          <w:lang w:val="es-ES"/>
        </w:rPr>
        <w:t xml:space="preserve">realizarse </w:t>
      </w:r>
      <w:r>
        <w:rPr>
          <w:lang w:val="es-ES"/>
        </w:rPr>
        <w:t>en piel bronceada.</w:t>
      </w:r>
      <w:r w:rsidR="008049B8" w:rsidRPr="007D090A">
        <w:rPr>
          <w:lang w:val="es-ES"/>
        </w:rPr>
        <w:t xml:space="preserve"> </w:t>
      </w:r>
    </w:p>
    <w:p w14:paraId="21B3D27D" w14:textId="77777777" w:rsidR="00C37ADB" w:rsidRPr="007D090A" w:rsidRDefault="00C37ADB">
      <w:pPr>
        <w:rPr>
          <w:b/>
          <w:bCs/>
          <w:u w:val="single"/>
          <w:lang w:val="es-ES"/>
        </w:rPr>
      </w:pPr>
    </w:p>
    <w:p w14:paraId="0A9ED969" w14:textId="77777777" w:rsidR="008049B8" w:rsidRPr="007D090A" w:rsidRDefault="008F5BFC">
      <w:pPr>
        <w:rPr>
          <w:b/>
          <w:bCs/>
          <w:u w:val="single"/>
          <w:lang w:val="es-ES"/>
        </w:rPr>
      </w:pPr>
      <w:r>
        <w:rPr>
          <w:b/>
          <w:bCs/>
          <w:u w:val="single"/>
          <w:lang w:val="es-ES"/>
        </w:rPr>
        <w:t>Dolor</w:t>
      </w:r>
      <w:r w:rsidR="008049B8" w:rsidRPr="007D090A">
        <w:rPr>
          <w:b/>
          <w:bCs/>
          <w:u w:val="single"/>
          <w:lang w:val="es-ES"/>
        </w:rPr>
        <w:t xml:space="preserve">: </w:t>
      </w:r>
    </w:p>
    <w:p w14:paraId="0B073603" w14:textId="77777777" w:rsidR="00B3771F" w:rsidRPr="007D090A" w:rsidRDefault="008F5BFC" w:rsidP="00B3771F">
      <w:pPr>
        <w:pStyle w:val="ListParagraph"/>
        <w:numPr>
          <w:ilvl w:val="1"/>
          <w:numId w:val="7"/>
        </w:numPr>
        <w:rPr>
          <w:lang w:val="es-ES"/>
        </w:rPr>
      </w:pPr>
      <w:r>
        <w:rPr>
          <w:lang w:val="es-ES"/>
        </w:rPr>
        <w:t>Su niño podría experimentar malestar en el área tratada. Usualmente el dolor es leve</w:t>
      </w:r>
      <w:r w:rsidR="00C81378">
        <w:rPr>
          <w:lang w:val="es-ES"/>
        </w:rPr>
        <w:t xml:space="preserve"> y e</w:t>
      </w:r>
      <w:r>
        <w:rPr>
          <w:lang w:val="es-ES"/>
        </w:rPr>
        <w:t>s más común en las horas siguientes al tratamiento con láser. Puede se</w:t>
      </w:r>
      <w:r w:rsidR="00C81378">
        <w:rPr>
          <w:lang w:val="es-ES"/>
        </w:rPr>
        <w:t>ntirse</w:t>
      </w:r>
      <w:r>
        <w:rPr>
          <w:lang w:val="es-ES"/>
        </w:rPr>
        <w:t xml:space="preserve"> similar a una quemadura de sol.</w:t>
      </w:r>
    </w:p>
    <w:p w14:paraId="2EAFD2A7" w14:textId="77777777" w:rsidR="00372CCC" w:rsidRPr="007D090A" w:rsidRDefault="008F5BFC" w:rsidP="00B3771F">
      <w:pPr>
        <w:pStyle w:val="ListParagraph"/>
        <w:numPr>
          <w:ilvl w:val="1"/>
          <w:numId w:val="7"/>
        </w:numPr>
        <w:rPr>
          <w:lang w:val="es-ES"/>
        </w:rPr>
      </w:pPr>
      <w:r>
        <w:rPr>
          <w:lang w:val="es-ES"/>
        </w:rPr>
        <w:t>Los humectantes pueden mantenerse fríos en el refrigerador</w:t>
      </w:r>
      <w:r w:rsidR="00C81378">
        <w:rPr>
          <w:lang w:val="es-ES"/>
        </w:rPr>
        <w:t xml:space="preserve">, para </w:t>
      </w:r>
      <w:r>
        <w:rPr>
          <w:lang w:val="es-ES"/>
        </w:rPr>
        <w:t xml:space="preserve">ayudar a aliviar la piel. El aloe vera también </w:t>
      </w:r>
      <w:r w:rsidR="0075582D">
        <w:rPr>
          <w:lang w:val="es-ES"/>
        </w:rPr>
        <w:t>podría ser útil</w:t>
      </w:r>
      <w:r>
        <w:rPr>
          <w:lang w:val="es-ES"/>
        </w:rPr>
        <w:t>.</w:t>
      </w:r>
      <w:r w:rsidR="00372CCC" w:rsidRPr="007D090A">
        <w:rPr>
          <w:lang w:val="es-ES"/>
        </w:rPr>
        <w:t xml:space="preserve">  </w:t>
      </w:r>
    </w:p>
    <w:p w14:paraId="2A312809" w14:textId="77777777" w:rsidR="00B3771F" w:rsidRPr="007D090A" w:rsidRDefault="00A24A78" w:rsidP="00E869C2">
      <w:pPr>
        <w:pStyle w:val="ListParagraph"/>
        <w:numPr>
          <w:ilvl w:val="1"/>
          <w:numId w:val="7"/>
        </w:numPr>
        <w:rPr>
          <w:lang w:val="es-ES"/>
        </w:rPr>
      </w:pPr>
      <w:r>
        <w:rPr>
          <w:lang w:val="es-ES"/>
        </w:rPr>
        <w:t xml:space="preserve">Evite el calor directo o </w:t>
      </w:r>
      <w:r w:rsidR="00134CDB">
        <w:rPr>
          <w:lang w:val="es-ES"/>
        </w:rPr>
        <w:t xml:space="preserve">compresas </w:t>
      </w:r>
      <w:r>
        <w:rPr>
          <w:lang w:val="es-ES"/>
        </w:rPr>
        <w:t xml:space="preserve">de hielo, ya que </w:t>
      </w:r>
      <w:r w:rsidR="0075582D">
        <w:rPr>
          <w:lang w:val="es-ES"/>
        </w:rPr>
        <w:t>podrían</w:t>
      </w:r>
      <w:r>
        <w:rPr>
          <w:lang w:val="es-ES"/>
        </w:rPr>
        <w:t xml:space="preserve"> dañar las áreas tratadas. Puede usar compresas frías o bolsas de hielo</w:t>
      </w:r>
      <w:r w:rsidR="00134CDB">
        <w:rPr>
          <w:lang w:val="es-ES"/>
        </w:rPr>
        <w:t>,</w:t>
      </w:r>
      <w:r>
        <w:rPr>
          <w:lang w:val="es-ES"/>
        </w:rPr>
        <w:t xml:space="preserve"> si</w:t>
      </w:r>
      <w:r w:rsidR="00C81378">
        <w:rPr>
          <w:lang w:val="es-ES"/>
        </w:rPr>
        <w:t>empre y cuando use</w:t>
      </w:r>
      <w:r>
        <w:rPr>
          <w:lang w:val="es-ES"/>
        </w:rPr>
        <w:t xml:space="preserve"> una tela o toalla entre la bolsa de hielo y la piel. Esto puede ayudar a </w:t>
      </w:r>
      <w:r w:rsidR="00134CDB">
        <w:rPr>
          <w:lang w:val="es-ES"/>
        </w:rPr>
        <w:t xml:space="preserve">aliviar </w:t>
      </w:r>
      <w:r>
        <w:rPr>
          <w:lang w:val="es-ES"/>
        </w:rPr>
        <w:t>la molestia. Las bolsas de hielo pueden usarse un máximo de 20 minutos cada vez.</w:t>
      </w:r>
      <w:r w:rsidR="000C21F1" w:rsidRPr="007D090A">
        <w:rPr>
          <w:lang w:val="es-ES"/>
        </w:rPr>
        <w:t xml:space="preserve"> </w:t>
      </w:r>
    </w:p>
    <w:p w14:paraId="3AD9B32B" w14:textId="25BD4C82" w:rsidR="00C37ADB" w:rsidRPr="007D090A" w:rsidRDefault="00A24A78" w:rsidP="00C37ADB">
      <w:pPr>
        <w:pStyle w:val="ListParagraph"/>
        <w:numPr>
          <w:ilvl w:val="1"/>
          <w:numId w:val="7"/>
        </w:numPr>
        <w:rPr>
          <w:lang w:val="es-ES"/>
        </w:rPr>
      </w:pPr>
      <w:r>
        <w:rPr>
          <w:lang w:val="es-ES"/>
        </w:rPr>
        <w:t xml:space="preserve">Pregunte a su profesional médico si puede administrar acetaminofén </w:t>
      </w:r>
      <w:r w:rsidRPr="007D090A">
        <w:rPr>
          <w:lang w:val="es-ES"/>
        </w:rPr>
        <w:t>(</w:t>
      </w:r>
      <w:proofErr w:type="spellStart"/>
      <w:r w:rsidRPr="007D090A">
        <w:rPr>
          <w:lang w:val="es-ES"/>
        </w:rPr>
        <w:t>Tylenol</w:t>
      </w:r>
      <w:proofErr w:type="spellEnd"/>
      <w:r w:rsidRPr="007D090A">
        <w:rPr>
          <w:lang w:val="es-ES"/>
        </w:rPr>
        <w:t xml:space="preserve">®) </w:t>
      </w:r>
      <w:r>
        <w:rPr>
          <w:lang w:val="es-ES"/>
        </w:rPr>
        <w:t>de venta libre para aliviar el dolor. Evite la aspirina, ibuprofeno o medicamentos similares.</w:t>
      </w:r>
      <w:r w:rsidR="00851BDC" w:rsidRPr="007D090A">
        <w:rPr>
          <w:lang w:val="es-ES"/>
        </w:rPr>
        <w:t xml:space="preserve"> </w:t>
      </w:r>
    </w:p>
    <w:p w14:paraId="4CBB408D" w14:textId="77777777" w:rsidR="007C679A" w:rsidRDefault="007C679A" w:rsidP="00C37ADB">
      <w:pPr>
        <w:rPr>
          <w:b/>
          <w:bCs/>
          <w:u w:val="single"/>
          <w:lang w:val="es-ES"/>
        </w:rPr>
      </w:pPr>
    </w:p>
    <w:p w14:paraId="46A84973" w14:textId="77777777" w:rsidR="00B3771F" w:rsidRPr="007D090A" w:rsidRDefault="00B3771F" w:rsidP="00C37ADB">
      <w:pPr>
        <w:rPr>
          <w:lang w:val="es-ES"/>
        </w:rPr>
      </w:pPr>
      <w:r w:rsidRPr="007D090A">
        <w:rPr>
          <w:b/>
          <w:bCs/>
          <w:u w:val="single"/>
          <w:lang w:val="es-ES"/>
        </w:rPr>
        <w:t>Activi</w:t>
      </w:r>
      <w:r w:rsidR="00A24A78">
        <w:rPr>
          <w:b/>
          <w:bCs/>
          <w:u w:val="single"/>
          <w:lang w:val="es-ES"/>
        </w:rPr>
        <w:t>dades</w:t>
      </w:r>
      <w:r w:rsidRPr="007D090A">
        <w:rPr>
          <w:b/>
          <w:bCs/>
          <w:u w:val="single"/>
          <w:lang w:val="es-ES"/>
        </w:rPr>
        <w:t>:</w:t>
      </w:r>
    </w:p>
    <w:p w14:paraId="41168DA7" w14:textId="77777777" w:rsidR="00C37ADB" w:rsidRPr="007D090A" w:rsidRDefault="00A24A78" w:rsidP="00E0693F">
      <w:pPr>
        <w:pStyle w:val="ListParagraph"/>
        <w:numPr>
          <w:ilvl w:val="0"/>
          <w:numId w:val="8"/>
        </w:numPr>
        <w:rPr>
          <w:lang w:val="es-ES"/>
        </w:rPr>
      </w:pPr>
      <w:r>
        <w:rPr>
          <w:lang w:val="es-ES"/>
        </w:rPr>
        <w:t>Su profesional médico podría recomendarle evitar o limitar ciertas actividades</w:t>
      </w:r>
      <w:r w:rsidR="0075582D">
        <w:rPr>
          <w:lang w:val="es-ES"/>
        </w:rPr>
        <w:t>, como por ejemplo</w:t>
      </w:r>
      <w:r>
        <w:rPr>
          <w:lang w:val="es-ES"/>
        </w:rPr>
        <w:t xml:space="preserve"> natación, deportes de contacto </w:t>
      </w:r>
      <w:r w:rsidR="0075582D">
        <w:rPr>
          <w:lang w:val="es-ES"/>
        </w:rPr>
        <w:t>o</w:t>
      </w:r>
      <w:r>
        <w:rPr>
          <w:lang w:val="es-ES"/>
        </w:rPr>
        <w:t xml:space="preserve"> actividades al aire libre.</w:t>
      </w:r>
    </w:p>
    <w:p w14:paraId="19452772" w14:textId="77777777" w:rsidR="00094EF5" w:rsidRPr="007D090A" w:rsidRDefault="00094EF5" w:rsidP="00094EF5">
      <w:pPr>
        <w:pStyle w:val="ListParagraph"/>
        <w:ind w:left="1444"/>
        <w:rPr>
          <w:lang w:val="es-ES"/>
        </w:rPr>
      </w:pPr>
    </w:p>
    <w:p w14:paraId="0D0709D9" w14:textId="77777777" w:rsidR="00A24A78" w:rsidRDefault="00A24A78">
      <w:pPr>
        <w:rPr>
          <w:lang w:val="es-ES"/>
        </w:rPr>
      </w:pPr>
      <w:r>
        <w:rPr>
          <w:lang w:val="es-ES"/>
        </w:rPr>
        <w:lastRenderedPageBreak/>
        <w:t xml:space="preserve">Llame a su médico o busque atención médica si su niño está experimentando: </w:t>
      </w:r>
    </w:p>
    <w:p w14:paraId="62117D9B" w14:textId="77777777" w:rsidR="006C0066" w:rsidRPr="007D090A" w:rsidRDefault="00A24A78">
      <w:pPr>
        <w:pStyle w:val="ListParagraph"/>
        <w:numPr>
          <w:ilvl w:val="0"/>
          <w:numId w:val="9"/>
        </w:numPr>
        <w:rPr>
          <w:lang w:val="es-ES"/>
        </w:rPr>
      </w:pPr>
      <w:r>
        <w:rPr>
          <w:lang w:val="es-ES"/>
        </w:rPr>
        <w:t xml:space="preserve">Aumento en la comezón o dolor que no </w:t>
      </w:r>
      <w:r w:rsidR="00134CDB">
        <w:rPr>
          <w:lang w:val="es-ES"/>
        </w:rPr>
        <w:t xml:space="preserve">se </w:t>
      </w:r>
      <w:r>
        <w:rPr>
          <w:lang w:val="es-ES"/>
        </w:rPr>
        <w:t>ha podido controlar con humectantes, compresas frías o analgésicos de venta libre</w:t>
      </w:r>
    </w:p>
    <w:p w14:paraId="540C90DA" w14:textId="77777777" w:rsidR="00A1363C" w:rsidRPr="007D090A" w:rsidRDefault="00A24A78" w:rsidP="00C37ADB">
      <w:pPr>
        <w:pStyle w:val="ListParagraph"/>
        <w:numPr>
          <w:ilvl w:val="0"/>
          <w:numId w:val="9"/>
        </w:numPr>
        <w:rPr>
          <w:lang w:val="es-ES"/>
        </w:rPr>
      </w:pPr>
      <w:r>
        <w:rPr>
          <w:lang w:val="es-ES"/>
        </w:rPr>
        <w:t>Formación de ampollas o granos</w:t>
      </w:r>
    </w:p>
    <w:p w14:paraId="011DEA78" w14:textId="77777777" w:rsidR="00A1363C" w:rsidRPr="007D090A" w:rsidRDefault="00A24A78" w:rsidP="00C37ADB">
      <w:pPr>
        <w:pStyle w:val="ListParagraph"/>
        <w:numPr>
          <w:ilvl w:val="0"/>
          <w:numId w:val="9"/>
        </w:numPr>
        <w:rPr>
          <w:lang w:val="es-ES"/>
        </w:rPr>
      </w:pPr>
      <w:r>
        <w:rPr>
          <w:lang w:val="es-ES"/>
        </w:rPr>
        <w:t>Secreción, pus o enrojecimiento que se propaga más allá del área tratada</w:t>
      </w:r>
    </w:p>
    <w:p w14:paraId="73B8A6F4" w14:textId="77777777" w:rsidR="00A1363C" w:rsidRPr="007D090A" w:rsidRDefault="00A24A78" w:rsidP="00C37ADB">
      <w:pPr>
        <w:pStyle w:val="ListParagraph"/>
        <w:numPr>
          <w:ilvl w:val="0"/>
          <w:numId w:val="9"/>
        </w:numPr>
        <w:rPr>
          <w:lang w:val="es-ES"/>
        </w:rPr>
      </w:pPr>
      <w:r>
        <w:rPr>
          <w:lang w:val="es-ES"/>
        </w:rPr>
        <w:t>Fiebre o escalofríos</w:t>
      </w:r>
    </w:p>
    <w:p w14:paraId="0DE9C2AD" w14:textId="77777777" w:rsidR="00F430F4" w:rsidRPr="007D090A" w:rsidRDefault="00F430F4">
      <w:pPr>
        <w:rPr>
          <w:lang w:val="es-ES"/>
        </w:rPr>
      </w:pPr>
    </w:p>
    <w:p w14:paraId="5BDE1261" w14:textId="77777777" w:rsidR="00F430F4" w:rsidRPr="007D090A" w:rsidRDefault="004A09AE" w:rsidP="00F430F4">
      <w:pPr>
        <w:rPr>
          <w:b/>
          <w:bCs/>
          <w:lang w:val="es-ES"/>
        </w:rPr>
      </w:pPr>
      <w:r>
        <w:rPr>
          <w:b/>
          <w:bCs/>
          <w:lang w:val="es-ES"/>
        </w:rPr>
        <w:t>Adolescentes (recuadro</w:t>
      </w:r>
      <w:r w:rsidR="00F430F4" w:rsidRPr="007D090A">
        <w:rPr>
          <w:b/>
          <w:bCs/>
          <w:lang w:val="es-ES"/>
        </w:rPr>
        <w:t>)</w:t>
      </w:r>
    </w:p>
    <w:p w14:paraId="71740188" w14:textId="77777777" w:rsidR="006C0066" w:rsidRPr="007D090A" w:rsidRDefault="004A09AE" w:rsidP="00F430F4">
      <w:pPr>
        <w:pStyle w:val="ListParagraph"/>
        <w:numPr>
          <w:ilvl w:val="0"/>
          <w:numId w:val="11"/>
        </w:numPr>
        <w:spacing w:line="256" w:lineRule="auto"/>
        <w:rPr>
          <w:b/>
          <w:bCs/>
          <w:lang w:val="es-ES"/>
        </w:rPr>
      </w:pPr>
      <w:r>
        <w:rPr>
          <w:lang w:val="es-ES"/>
        </w:rPr>
        <w:t xml:space="preserve">Asegúrese de informar al equipo médico </w:t>
      </w:r>
      <w:r w:rsidR="0075582D">
        <w:rPr>
          <w:lang w:val="es-ES"/>
        </w:rPr>
        <w:t>si</w:t>
      </w:r>
      <w:r>
        <w:rPr>
          <w:lang w:val="es-ES"/>
        </w:rPr>
        <w:t xml:space="preserve"> está tomando un medicamento llamado doxiciclina, que por lo general se prescribe para el acné. Puede interferir con la cirugía láser. </w:t>
      </w:r>
      <w:r w:rsidR="006C0066" w:rsidRPr="007D090A">
        <w:rPr>
          <w:lang w:val="es-ES"/>
        </w:rPr>
        <w:t xml:space="preserve"> </w:t>
      </w:r>
    </w:p>
    <w:p w14:paraId="0A6BA6A3" w14:textId="77777777" w:rsidR="00F430F4" w:rsidRPr="007D090A" w:rsidRDefault="004A09AE" w:rsidP="00F430F4">
      <w:pPr>
        <w:pStyle w:val="ListParagraph"/>
        <w:numPr>
          <w:ilvl w:val="0"/>
          <w:numId w:val="11"/>
        </w:numPr>
        <w:spacing w:line="256" w:lineRule="auto"/>
        <w:rPr>
          <w:b/>
          <w:bCs/>
          <w:lang w:val="es-ES"/>
        </w:rPr>
      </w:pPr>
      <w:r>
        <w:rPr>
          <w:lang w:val="es-ES"/>
        </w:rPr>
        <w:t xml:space="preserve">Evite rasurar el área si hay granos. Puede reanudar el rasurado una vez que se caigan los granos. </w:t>
      </w:r>
    </w:p>
    <w:p w14:paraId="5EE461CD" w14:textId="77777777" w:rsidR="00F430F4" w:rsidRPr="007D090A" w:rsidRDefault="004A09AE" w:rsidP="00F430F4">
      <w:pPr>
        <w:pStyle w:val="ListParagraph"/>
        <w:numPr>
          <w:ilvl w:val="0"/>
          <w:numId w:val="11"/>
        </w:numPr>
        <w:spacing w:line="256" w:lineRule="auto"/>
        <w:rPr>
          <w:b/>
          <w:bCs/>
          <w:lang w:val="es-ES"/>
        </w:rPr>
      </w:pPr>
      <w:r>
        <w:rPr>
          <w:lang w:val="es-ES"/>
        </w:rPr>
        <w:t>Si no se han formado granos, puede aplicarse maquillaje a base de agua dos días después del tratamiento. Retire el maquillaje usando un removedor a base de aceite, aceite para bebés o crema limpiadora. Hágalo con cuidado y no frote el área</w:t>
      </w:r>
      <w:r w:rsidR="0075582D">
        <w:rPr>
          <w:lang w:val="es-ES"/>
        </w:rPr>
        <w:t>.</w:t>
      </w:r>
    </w:p>
    <w:p w14:paraId="7A88E437" w14:textId="77777777" w:rsidR="00F430F4" w:rsidRDefault="00F430F4">
      <w:pPr>
        <w:rPr>
          <w:lang w:val="es-ES"/>
        </w:rPr>
      </w:pPr>
    </w:p>
    <w:p w14:paraId="70A7FDA6" w14:textId="77777777" w:rsidR="007D0F1F" w:rsidRPr="007D090A" w:rsidRDefault="007D0F1F">
      <w:pPr>
        <w:rPr>
          <w:lang w:val="es-ES"/>
        </w:rPr>
      </w:pPr>
    </w:p>
    <w:p w14:paraId="77BACA41" w14:textId="77777777" w:rsidR="00DC4FF1" w:rsidRPr="007D090A" w:rsidRDefault="00E85FEA">
      <w:pPr>
        <w:rPr>
          <w:lang w:val="es-ES"/>
        </w:rPr>
      </w:pPr>
      <w:r>
        <w:rPr>
          <w:lang w:val="es-ES"/>
        </w:rPr>
        <w:t xml:space="preserve">Miembros </w:t>
      </w:r>
      <w:r w:rsidR="00545FD9">
        <w:rPr>
          <w:lang w:val="es-ES"/>
        </w:rPr>
        <w:t>Colaboradores</w:t>
      </w:r>
      <w:r>
        <w:rPr>
          <w:lang w:val="es-ES"/>
        </w:rPr>
        <w:t xml:space="preserve"> de la SPD</w:t>
      </w:r>
      <w:r w:rsidR="00DC4FF1" w:rsidRPr="007D090A">
        <w:rPr>
          <w:lang w:val="es-ES"/>
        </w:rPr>
        <w:t>:</w:t>
      </w:r>
    </w:p>
    <w:p w14:paraId="53EE10AE" w14:textId="77777777" w:rsidR="00DC4FF1" w:rsidRPr="007D090A" w:rsidRDefault="00DC4FF1">
      <w:pPr>
        <w:rPr>
          <w:lang w:val="es-ES"/>
        </w:rPr>
      </w:pPr>
      <w:bookmarkStart w:id="0" w:name="_Hlk64476464"/>
      <w:r w:rsidRPr="007D090A">
        <w:rPr>
          <w:lang w:val="es-ES"/>
        </w:rPr>
        <w:t>Esteban Fernandez-Faith</w:t>
      </w:r>
    </w:p>
    <w:p w14:paraId="6F02C0CB" w14:textId="77777777" w:rsidR="00DC4FF1" w:rsidRPr="007D090A" w:rsidRDefault="00DC4FF1">
      <w:pPr>
        <w:rPr>
          <w:lang w:val="es-ES"/>
        </w:rPr>
      </w:pPr>
      <w:r w:rsidRPr="007D090A">
        <w:rPr>
          <w:lang w:val="es-ES"/>
        </w:rPr>
        <w:t>Irene Lara-Corrales</w:t>
      </w:r>
    </w:p>
    <w:bookmarkEnd w:id="0"/>
    <w:p w14:paraId="57AB26ED" w14:textId="77777777" w:rsidR="00DC4FF1" w:rsidRPr="007D090A" w:rsidRDefault="00DC4FF1">
      <w:pPr>
        <w:rPr>
          <w:lang w:val="es-ES"/>
        </w:rPr>
      </w:pPr>
    </w:p>
    <w:p w14:paraId="5C01439D" w14:textId="77777777" w:rsidR="00DC4FF1" w:rsidRPr="007D090A" w:rsidRDefault="00E85FEA">
      <w:pPr>
        <w:rPr>
          <w:lang w:val="es-ES"/>
        </w:rPr>
      </w:pPr>
      <w:r>
        <w:rPr>
          <w:lang w:val="es-ES"/>
        </w:rPr>
        <w:t>Revisores del Comité</w:t>
      </w:r>
      <w:r w:rsidR="00DC4FF1" w:rsidRPr="007D090A">
        <w:rPr>
          <w:lang w:val="es-ES"/>
        </w:rPr>
        <w:t>:</w:t>
      </w:r>
    </w:p>
    <w:p w14:paraId="378BBEFE" w14:textId="77777777" w:rsidR="00DC4FF1" w:rsidRPr="007D090A" w:rsidRDefault="00DC4FF1">
      <w:pPr>
        <w:rPr>
          <w:lang w:val="es-ES"/>
        </w:rPr>
      </w:pPr>
      <w:r w:rsidRPr="007D090A">
        <w:rPr>
          <w:lang w:val="es-ES"/>
        </w:rPr>
        <w:t>Keith Morley</w:t>
      </w:r>
    </w:p>
    <w:p w14:paraId="072AF1C4" w14:textId="77777777" w:rsidR="00DC4FF1" w:rsidRPr="007D090A" w:rsidRDefault="00DC4FF1">
      <w:pPr>
        <w:rPr>
          <w:lang w:val="es-ES"/>
        </w:rPr>
      </w:pPr>
      <w:r w:rsidRPr="007D090A">
        <w:rPr>
          <w:lang w:val="es-ES"/>
        </w:rPr>
        <w:t>Brian Green</w:t>
      </w:r>
    </w:p>
    <w:p w14:paraId="1589975D" w14:textId="77777777" w:rsidR="00DC4FF1" w:rsidRPr="007D090A" w:rsidRDefault="00DC4FF1">
      <w:pPr>
        <w:rPr>
          <w:lang w:val="es-ES"/>
        </w:rPr>
      </w:pPr>
    </w:p>
    <w:p w14:paraId="5A80963D" w14:textId="77777777" w:rsidR="00DC4FF1" w:rsidRPr="007D090A" w:rsidRDefault="007D0F1F">
      <w:pPr>
        <w:rPr>
          <w:lang w:val="es-ES"/>
        </w:rPr>
      </w:pPr>
      <w:r>
        <w:rPr>
          <w:lang w:val="es-ES"/>
        </w:rPr>
        <w:t>Revisor Experto</w:t>
      </w:r>
      <w:r w:rsidR="00DC4FF1" w:rsidRPr="007D090A">
        <w:rPr>
          <w:lang w:val="es-ES"/>
        </w:rPr>
        <w:t>:</w:t>
      </w:r>
    </w:p>
    <w:p w14:paraId="121078A1" w14:textId="0F32070E" w:rsidR="00DC4FF1" w:rsidRDefault="00DC4FF1">
      <w:pPr>
        <w:rPr>
          <w:lang w:val="es-ES"/>
        </w:rPr>
      </w:pPr>
      <w:r w:rsidRPr="007D090A">
        <w:rPr>
          <w:lang w:val="es-ES"/>
        </w:rPr>
        <w:t xml:space="preserve">Andrew </w:t>
      </w:r>
      <w:r w:rsidR="00201A4B" w:rsidRPr="007D090A">
        <w:rPr>
          <w:lang w:val="es-ES"/>
        </w:rPr>
        <w:t xml:space="preserve">C. </w:t>
      </w:r>
      <w:r w:rsidRPr="007D090A">
        <w:rPr>
          <w:lang w:val="es-ES"/>
        </w:rPr>
        <w:t>Krakowski</w:t>
      </w:r>
    </w:p>
    <w:p w14:paraId="0D45594A" w14:textId="387F1E03" w:rsidR="004A6FE5" w:rsidRDefault="004A6FE5">
      <w:pPr>
        <w:rPr>
          <w:lang w:val="es-ES"/>
        </w:rPr>
      </w:pPr>
    </w:p>
    <w:p w14:paraId="7FAF206B" w14:textId="3ED5FFBF" w:rsidR="004A6FE5" w:rsidRDefault="004A6FE5">
      <w:pPr>
        <w:rPr>
          <w:lang w:val="es-ES"/>
        </w:rPr>
      </w:pPr>
      <w:r>
        <w:rPr>
          <w:lang w:val="es-ES"/>
        </w:rPr>
        <w:t xml:space="preserve">Revisores de la traducción </w:t>
      </w:r>
      <w:proofErr w:type="spellStart"/>
      <w:r>
        <w:rPr>
          <w:lang w:val="es-ES"/>
        </w:rPr>
        <w:t>a</w:t>
      </w:r>
      <w:proofErr w:type="spellEnd"/>
      <w:r>
        <w:rPr>
          <w:lang w:val="es-ES"/>
        </w:rPr>
        <w:t xml:space="preserve"> español</w:t>
      </w:r>
    </w:p>
    <w:p w14:paraId="3452AFF2" w14:textId="77777777" w:rsidR="004A6FE5" w:rsidRPr="007D090A" w:rsidRDefault="004A6FE5" w:rsidP="004A6FE5">
      <w:pPr>
        <w:rPr>
          <w:lang w:val="es-ES"/>
        </w:rPr>
      </w:pPr>
      <w:r w:rsidRPr="007D090A">
        <w:rPr>
          <w:lang w:val="es-ES"/>
        </w:rPr>
        <w:t>Esteban Fernandez-Faith</w:t>
      </w:r>
    </w:p>
    <w:p w14:paraId="6334A37D" w14:textId="77777777" w:rsidR="004A6FE5" w:rsidRPr="007D090A" w:rsidRDefault="004A6FE5" w:rsidP="004A6FE5">
      <w:pPr>
        <w:rPr>
          <w:lang w:val="es-ES"/>
        </w:rPr>
      </w:pPr>
      <w:r w:rsidRPr="007D090A">
        <w:rPr>
          <w:lang w:val="es-ES"/>
        </w:rPr>
        <w:t>Irene Lara-Corrales</w:t>
      </w:r>
    </w:p>
    <w:p w14:paraId="32C123CB" w14:textId="74584F5E" w:rsidR="004A6FE5" w:rsidRPr="007D090A" w:rsidRDefault="004A6FE5">
      <w:pPr>
        <w:rPr>
          <w:lang w:val="es-ES"/>
        </w:rPr>
      </w:pPr>
    </w:p>
    <w:sectPr w:rsidR="004A6FE5" w:rsidRPr="007D090A" w:rsidSect="00AF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C3"/>
    <w:multiLevelType w:val="hybridMultilevel"/>
    <w:tmpl w:val="F7785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6FF5"/>
    <w:multiLevelType w:val="hybridMultilevel"/>
    <w:tmpl w:val="06183C74"/>
    <w:lvl w:ilvl="0" w:tplc="659ED8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300E55"/>
    <w:multiLevelType w:val="hybridMultilevel"/>
    <w:tmpl w:val="D228EF14"/>
    <w:lvl w:ilvl="0" w:tplc="1DBC0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66F30"/>
    <w:multiLevelType w:val="hybridMultilevel"/>
    <w:tmpl w:val="C56A2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7682A"/>
    <w:multiLevelType w:val="hybridMultilevel"/>
    <w:tmpl w:val="D46E0B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C3FDF"/>
    <w:multiLevelType w:val="hybridMultilevel"/>
    <w:tmpl w:val="8BB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00E4A"/>
    <w:multiLevelType w:val="hybridMultilevel"/>
    <w:tmpl w:val="C840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4012"/>
    <w:multiLevelType w:val="hybridMultilevel"/>
    <w:tmpl w:val="6576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56851"/>
    <w:multiLevelType w:val="hybridMultilevel"/>
    <w:tmpl w:val="7630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1F1"/>
    <w:multiLevelType w:val="hybridMultilevel"/>
    <w:tmpl w:val="F4366FD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6F4C170E"/>
    <w:multiLevelType w:val="hybridMultilevel"/>
    <w:tmpl w:val="6ED45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0"/>
  </w:num>
  <w:num w:numId="6">
    <w:abstractNumId w:val="7"/>
  </w:num>
  <w:num w:numId="7">
    <w:abstractNumId w:val="4"/>
  </w:num>
  <w:num w:numId="8">
    <w:abstractNumId w:val="9"/>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B8"/>
    <w:rsid w:val="0006018A"/>
    <w:rsid w:val="00081BDA"/>
    <w:rsid w:val="00094EF5"/>
    <w:rsid w:val="000C21F1"/>
    <w:rsid w:val="0010011F"/>
    <w:rsid w:val="00134CDB"/>
    <w:rsid w:val="00201A4B"/>
    <w:rsid w:val="00244F5B"/>
    <w:rsid w:val="002712D0"/>
    <w:rsid w:val="002A3821"/>
    <w:rsid w:val="00372CCC"/>
    <w:rsid w:val="003D6956"/>
    <w:rsid w:val="003E3C0C"/>
    <w:rsid w:val="003E77C4"/>
    <w:rsid w:val="00423202"/>
    <w:rsid w:val="004352D3"/>
    <w:rsid w:val="0045320F"/>
    <w:rsid w:val="00453F58"/>
    <w:rsid w:val="00454808"/>
    <w:rsid w:val="004639E7"/>
    <w:rsid w:val="00484D4C"/>
    <w:rsid w:val="00497336"/>
    <w:rsid w:val="004A09AE"/>
    <w:rsid w:val="004A6713"/>
    <w:rsid w:val="004A6FE5"/>
    <w:rsid w:val="00545FD9"/>
    <w:rsid w:val="00587518"/>
    <w:rsid w:val="00605102"/>
    <w:rsid w:val="006350F3"/>
    <w:rsid w:val="00644895"/>
    <w:rsid w:val="00663A5D"/>
    <w:rsid w:val="006C0066"/>
    <w:rsid w:val="00711ED1"/>
    <w:rsid w:val="00746DA9"/>
    <w:rsid w:val="0075582D"/>
    <w:rsid w:val="007C679A"/>
    <w:rsid w:val="007D090A"/>
    <w:rsid w:val="007D0F1F"/>
    <w:rsid w:val="007F2B91"/>
    <w:rsid w:val="008049B8"/>
    <w:rsid w:val="00851BDC"/>
    <w:rsid w:val="008832C1"/>
    <w:rsid w:val="00885C4E"/>
    <w:rsid w:val="008E5078"/>
    <w:rsid w:val="008F5BFC"/>
    <w:rsid w:val="00981FF5"/>
    <w:rsid w:val="009D4EBA"/>
    <w:rsid w:val="00A1363C"/>
    <w:rsid w:val="00A24A78"/>
    <w:rsid w:val="00A5670B"/>
    <w:rsid w:val="00AC103D"/>
    <w:rsid w:val="00AF3DD3"/>
    <w:rsid w:val="00AF7A99"/>
    <w:rsid w:val="00B0576A"/>
    <w:rsid w:val="00B3771F"/>
    <w:rsid w:val="00BB502A"/>
    <w:rsid w:val="00BE69E5"/>
    <w:rsid w:val="00BF6D1C"/>
    <w:rsid w:val="00C37ADB"/>
    <w:rsid w:val="00C81378"/>
    <w:rsid w:val="00CA778F"/>
    <w:rsid w:val="00D051E4"/>
    <w:rsid w:val="00DC06EF"/>
    <w:rsid w:val="00DC4FF1"/>
    <w:rsid w:val="00E0693F"/>
    <w:rsid w:val="00E85FEA"/>
    <w:rsid w:val="00E869C2"/>
    <w:rsid w:val="00EB400B"/>
    <w:rsid w:val="00ED6429"/>
    <w:rsid w:val="00EE2A74"/>
    <w:rsid w:val="00F430F4"/>
    <w:rsid w:val="00F82724"/>
    <w:rsid w:val="00FD0E4A"/>
    <w:rsid w:val="00FD1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BCB"/>
  <w15:docId w15:val="{163497B1-5753-4FFC-BF15-5F61F3A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B8"/>
    <w:pPr>
      <w:ind w:left="720"/>
      <w:contextualSpacing/>
    </w:pPr>
  </w:style>
  <w:style w:type="character" w:styleId="PlaceholderText">
    <w:name w:val="Placeholder Text"/>
    <w:basedOn w:val="DefaultParagraphFont"/>
    <w:uiPriority w:val="99"/>
    <w:semiHidden/>
    <w:rsid w:val="00B3771F"/>
    <w:rPr>
      <w:color w:val="808080"/>
    </w:rPr>
  </w:style>
  <w:style w:type="paragraph" w:styleId="BalloonText">
    <w:name w:val="Balloon Text"/>
    <w:basedOn w:val="Normal"/>
    <w:link w:val="BalloonTextChar"/>
    <w:uiPriority w:val="99"/>
    <w:semiHidden/>
    <w:unhideWhenUsed/>
    <w:rsid w:val="00372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CC"/>
    <w:rPr>
      <w:rFonts w:ascii="Segoe UI" w:hAnsi="Segoe UI" w:cs="Segoe UI"/>
      <w:sz w:val="18"/>
      <w:szCs w:val="18"/>
    </w:rPr>
  </w:style>
  <w:style w:type="character" w:styleId="CommentReference">
    <w:name w:val="annotation reference"/>
    <w:basedOn w:val="DefaultParagraphFont"/>
    <w:uiPriority w:val="99"/>
    <w:semiHidden/>
    <w:unhideWhenUsed/>
    <w:rsid w:val="00201A4B"/>
    <w:rPr>
      <w:sz w:val="16"/>
      <w:szCs w:val="16"/>
    </w:rPr>
  </w:style>
  <w:style w:type="paragraph" w:styleId="CommentText">
    <w:name w:val="annotation text"/>
    <w:basedOn w:val="Normal"/>
    <w:link w:val="CommentTextChar"/>
    <w:uiPriority w:val="99"/>
    <w:semiHidden/>
    <w:unhideWhenUsed/>
    <w:rsid w:val="00201A4B"/>
    <w:pPr>
      <w:spacing w:line="240" w:lineRule="auto"/>
    </w:pPr>
    <w:rPr>
      <w:sz w:val="20"/>
      <w:szCs w:val="20"/>
    </w:rPr>
  </w:style>
  <w:style w:type="character" w:customStyle="1" w:styleId="CommentTextChar">
    <w:name w:val="Comment Text Char"/>
    <w:basedOn w:val="DefaultParagraphFont"/>
    <w:link w:val="CommentText"/>
    <w:uiPriority w:val="99"/>
    <w:semiHidden/>
    <w:rsid w:val="00201A4B"/>
    <w:rPr>
      <w:sz w:val="20"/>
      <w:szCs w:val="20"/>
    </w:rPr>
  </w:style>
  <w:style w:type="paragraph" w:styleId="CommentSubject">
    <w:name w:val="annotation subject"/>
    <w:basedOn w:val="CommentText"/>
    <w:next w:val="CommentText"/>
    <w:link w:val="CommentSubjectChar"/>
    <w:uiPriority w:val="99"/>
    <w:semiHidden/>
    <w:unhideWhenUsed/>
    <w:rsid w:val="00201A4B"/>
    <w:rPr>
      <w:b/>
      <w:bCs/>
    </w:rPr>
  </w:style>
  <w:style w:type="character" w:customStyle="1" w:styleId="CommentSubjectChar">
    <w:name w:val="Comment Subject Char"/>
    <w:basedOn w:val="CommentTextChar"/>
    <w:link w:val="CommentSubject"/>
    <w:uiPriority w:val="99"/>
    <w:semiHidden/>
    <w:rsid w:val="00201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1043">
      <w:bodyDiv w:val="1"/>
      <w:marLeft w:val="0"/>
      <w:marRight w:val="0"/>
      <w:marTop w:val="0"/>
      <w:marBottom w:val="0"/>
      <w:divBdr>
        <w:top w:val="none" w:sz="0" w:space="0" w:color="auto"/>
        <w:left w:val="none" w:sz="0" w:space="0" w:color="auto"/>
        <w:bottom w:val="none" w:sz="0" w:space="0" w:color="auto"/>
        <w:right w:val="none" w:sz="0" w:space="0" w:color="auto"/>
      </w:divBdr>
    </w:div>
    <w:div w:id="1026372072">
      <w:bodyDiv w:val="1"/>
      <w:marLeft w:val="0"/>
      <w:marRight w:val="0"/>
      <w:marTop w:val="0"/>
      <w:marBottom w:val="0"/>
      <w:divBdr>
        <w:top w:val="none" w:sz="0" w:space="0" w:color="auto"/>
        <w:left w:val="none" w:sz="0" w:space="0" w:color="auto"/>
        <w:bottom w:val="none" w:sz="0" w:space="0" w:color="auto"/>
        <w:right w:val="none" w:sz="0" w:space="0" w:color="auto"/>
      </w:divBdr>
    </w:div>
    <w:div w:id="11619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D014-0130-46BF-8CBA-7CFA1C3A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Faith, Esteban</dc:creator>
  <cp:lastModifiedBy>Irene Lara-Corrales</cp:lastModifiedBy>
  <cp:revision>2</cp:revision>
  <cp:lastPrinted>2021-02-17T14:30:00Z</cp:lastPrinted>
  <dcterms:created xsi:type="dcterms:W3CDTF">2021-02-17T22:47:00Z</dcterms:created>
  <dcterms:modified xsi:type="dcterms:W3CDTF">2021-02-17T22:47:00Z</dcterms:modified>
</cp:coreProperties>
</file>