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D1BF" w14:textId="0F2DAE70" w:rsidR="00D86A6B" w:rsidRDefault="00924BFC" w:rsidP="00D2149E">
      <w:pPr>
        <w:jc w:val="center"/>
        <w:rPr>
          <w:rFonts w:cs="UniSansBold"/>
          <w:b/>
          <w:bCs/>
          <w:color w:val="1A1A1A"/>
          <w:sz w:val="40"/>
          <w:szCs w:val="40"/>
        </w:rPr>
      </w:pPr>
      <w:r>
        <w:rPr>
          <w:rFonts w:cs="UniSansBold"/>
          <w:b/>
          <w:bCs/>
          <w:noProof/>
          <w:color w:val="1A1A1A"/>
          <w:sz w:val="40"/>
          <w:szCs w:val="40"/>
        </w:rPr>
        <w:drawing>
          <wp:inline distT="0" distB="0" distL="0" distR="0" wp14:anchorId="11C96296" wp14:editId="19ED4515">
            <wp:extent cx="1334779" cy="1325880"/>
            <wp:effectExtent l="0" t="0" r="0" b="0"/>
            <wp:docPr id="8526694" name="Picture 1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6694" name="Picture 1" descr="A qr code with black square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9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111B7" w14:textId="49DADF00" w:rsidR="00A1616F" w:rsidRPr="00266BE2" w:rsidRDefault="0073224F" w:rsidP="00D2149E">
      <w:pPr>
        <w:jc w:val="center"/>
        <w:rPr>
          <w:rFonts w:cs="UniSansBold"/>
          <w:b/>
          <w:bCs/>
          <w:color w:val="1A1A1A"/>
          <w:sz w:val="40"/>
          <w:szCs w:val="40"/>
        </w:rPr>
      </w:pPr>
      <w:r w:rsidRPr="00266BE2">
        <w:rPr>
          <w:rFonts w:cs="UniSansBold"/>
          <w:b/>
          <w:bCs/>
          <w:color w:val="1A1A1A"/>
          <w:sz w:val="40"/>
          <w:szCs w:val="40"/>
        </w:rPr>
        <w:t>What are hives?</w:t>
      </w:r>
      <w:r w:rsidR="00A1616F" w:rsidRPr="00266BE2">
        <w:rPr>
          <w:rFonts w:cs="UniSansBold"/>
          <w:b/>
          <w:bCs/>
          <w:color w:val="1A1A1A"/>
          <w:sz w:val="40"/>
          <w:szCs w:val="40"/>
        </w:rPr>
        <w:br/>
      </w:r>
    </w:p>
    <w:p w14:paraId="353189A6" w14:textId="77777777" w:rsidR="0073224F" w:rsidRPr="0073224F" w:rsidRDefault="0073224F" w:rsidP="0073224F">
      <w:pPr>
        <w:rPr>
          <w:b/>
        </w:rPr>
      </w:pPr>
      <w:r w:rsidRPr="0073224F">
        <w:rPr>
          <w:b/>
        </w:rPr>
        <w:t>The medical term for hives is urticaria. Hives are itchy areas of swelling in the skin</w:t>
      </w:r>
      <w:r>
        <w:rPr>
          <w:b/>
        </w:rPr>
        <w:t xml:space="preserve"> </w:t>
      </w:r>
      <w:r w:rsidRPr="0073224F">
        <w:rPr>
          <w:b/>
        </w:rPr>
        <w:t>caused by a substance called histamine. Hives may be caused by many different things.</w:t>
      </w:r>
    </w:p>
    <w:p w14:paraId="487A7BEC" w14:textId="77777777" w:rsidR="000F40FC" w:rsidRPr="005E325A" w:rsidRDefault="000F40FC" w:rsidP="00B97251">
      <w:pPr>
        <w:rPr>
          <w:b/>
        </w:rPr>
      </w:pPr>
    </w:p>
    <w:p w14:paraId="1DF0E5AD" w14:textId="77777777" w:rsidR="0073224F" w:rsidRPr="0073224F" w:rsidRDefault="0073224F" w:rsidP="0073224F">
      <w:pPr>
        <w:rPr>
          <w:b/>
          <w:bCs/>
          <w:u w:val="single"/>
        </w:rPr>
      </w:pPr>
      <w:r w:rsidRPr="0073224F">
        <w:rPr>
          <w:b/>
          <w:bCs/>
          <w:u w:val="single"/>
        </w:rPr>
        <w:t>WHAT DO HIVES LOOK LIKE?</w:t>
      </w:r>
    </w:p>
    <w:p w14:paraId="3DA7E8A0" w14:textId="77777777" w:rsidR="00A266BD" w:rsidRDefault="00A266BD" w:rsidP="005E325A">
      <w:pPr>
        <w:rPr>
          <w:b/>
          <w:bCs/>
          <w:u w:val="single"/>
        </w:rPr>
      </w:pPr>
    </w:p>
    <w:p w14:paraId="6D94269A" w14:textId="77777777" w:rsidR="0073224F" w:rsidRDefault="0073224F" w:rsidP="0073224F">
      <w:r w:rsidRPr="0073224F">
        <w:t>Hives typically appear as pink or red puffy spots (“welts”) on the skin.</w:t>
      </w:r>
      <w:r>
        <w:t xml:space="preserve"> </w:t>
      </w:r>
      <w:r w:rsidRPr="0073224F">
        <w:t>They can be different sizes, from very small to quite large. They are</w:t>
      </w:r>
      <w:r>
        <w:t xml:space="preserve"> </w:t>
      </w:r>
      <w:r w:rsidRPr="0073224F">
        <w:t>usually itchy. Hives can appear anywhere on the body. If you draw</w:t>
      </w:r>
      <w:r>
        <w:t xml:space="preserve"> </w:t>
      </w:r>
      <w:r w:rsidRPr="0073224F">
        <w:t>a circle around a single hive on the skin, it will usually have moved,</w:t>
      </w:r>
      <w:r>
        <w:t xml:space="preserve"> </w:t>
      </w:r>
      <w:r w:rsidRPr="0073224F">
        <w:t>changed shape, or disappeared completely within 24 hours, though</w:t>
      </w:r>
      <w:r>
        <w:t xml:space="preserve"> </w:t>
      </w:r>
      <w:r w:rsidRPr="0073224F">
        <w:t>new hives may have popped up in other locations. In young children,</w:t>
      </w:r>
      <w:r>
        <w:t xml:space="preserve"> </w:t>
      </w:r>
      <w:r w:rsidRPr="0073224F">
        <w:t>hives can look like big circles or rings on the skin. The rings may have</w:t>
      </w:r>
      <w:r>
        <w:t xml:space="preserve"> </w:t>
      </w:r>
      <w:r w:rsidRPr="0073224F">
        <w:t>normal skin in the middle, or look purplish like a bruise. Sometimes</w:t>
      </w:r>
      <w:r>
        <w:t xml:space="preserve"> </w:t>
      </w:r>
      <w:r w:rsidRPr="0073224F">
        <w:t>this purple patch will last longer than the hive itself.</w:t>
      </w:r>
    </w:p>
    <w:p w14:paraId="6799D209" w14:textId="77777777" w:rsidR="0073224F" w:rsidRDefault="0073224F" w:rsidP="0073224F"/>
    <w:p w14:paraId="131B9949" w14:textId="77777777" w:rsidR="0073224F" w:rsidRPr="0073224F" w:rsidRDefault="0073224F" w:rsidP="0073224F">
      <w:r w:rsidRPr="0073224F">
        <w:t>It is common for young children with hives to also get swelling of the</w:t>
      </w:r>
      <w:r>
        <w:t xml:space="preserve"> </w:t>
      </w:r>
      <w:r w:rsidRPr="0073224F">
        <w:t>hands and feet. This can be uncomfortable, and may cause the child</w:t>
      </w:r>
      <w:r>
        <w:t xml:space="preserve"> </w:t>
      </w:r>
      <w:r w:rsidRPr="0073224F">
        <w:t>to avoid walking.</w:t>
      </w:r>
    </w:p>
    <w:p w14:paraId="24D43C38" w14:textId="77777777" w:rsidR="0073224F" w:rsidRDefault="0073224F" w:rsidP="0073224F"/>
    <w:p w14:paraId="7D16FABF" w14:textId="77777777" w:rsidR="0073224F" w:rsidRPr="0073224F" w:rsidRDefault="0073224F" w:rsidP="0073224F">
      <w:r w:rsidRPr="0073224F">
        <w:t>When hives occur after scratching or rubbing the skin, it is called</w:t>
      </w:r>
      <w:r>
        <w:t xml:space="preserve"> </w:t>
      </w:r>
      <w:r w:rsidRPr="0073224F">
        <w:rPr>
          <w:b/>
        </w:rPr>
        <w:t>dermatographism</w:t>
      </w:r>
      <w:r w:rsidRPr="0073224F">
        <w:t>, which literally means “skin writing.” These marks</w:t>
      </w:r>
      <w:r>
        <w:t xml:space="preserve"> </w:t>
      </w:r>
      <w:r w:rsidRPr="0073224F">
        <w:t>usually go away in less than an hour. Dermatographism is a normal</w:t>
      </w:r>
      <w:r>
        <w:t xml:space="preserve"> </w:t>
      </w:r>
      <w:r w:rsidRPr="0073224F">
        <w:t>finding that happens in over 5% of healthy people and may also</w:t>
      </w:r>
      <w:r>
        <w:t xml:space="preserve"> </w:t>
      </w:r>
      <w:r w:rsidRPr="0073224F">
        <w:t>become more noticeable during breakouts of hives.</w:t>
      </w:r>
    </w:p>
    <w:p w14:paraId="759E5962" w14:textId="77777777" w:rsidR="00A266BD" w:rsidRDefault="00A266BD" w:rsidP="00B97251">
      <w:pPr>
        <w:rPr>
          <w:b/>
          <w:bCs/>
          <w:u w:val="single"/>
        </w:rPr>
      </w:pPr>
    </w:p>
    <w:p w14:paraId="56D8094C" w14:textId="77777777" w:rsidR="0073224F" w:rsidRPr="0073224F" w:rsidRDefault="0073224F" w:rsidP="0073224F">
      <w:pPr>
        <w:rPr>
          <w:b/>
          <w:bCs/>
          <w:u w:val="single"/>
        </w:rPr>
      </w:pPr>
      <w:r w:rsidRPr="0073224F">
        <w:rPr>
          <w:b/>
          <w:bCs/>
          <w:u w:val="single"/>
        </w:rPr>
        <w:t>WHO GETS HIVES?</w:t>
      </w:r>
    </w:p>
    <w:p w14:paraId="38E99CD3" w14:textId="77777777" w:rsidR="0026506D" w:rsidRPr="00887622" w:rsidRDefault="0026506D" w:rsidP="00B97251">
      <w:pPr>
        <w:rPr>
          <w:b/>
          <w:bCs/>
          <w:u w:val="single"/>
        </w:rPr>
      </w:pPr>
    </w:p>
    <w:p w14:paraId="753219EC" w14:textId="77777777" w:rsidR="0073224F" w:rsidRPr="0073224F" w:rsidRDefault="0073224F" w:rsidP="0073224F">
      <w:r w:rsidRPr="0073224F">
        <w:t>Children and adults of any age can get hives. Hives are very common.</w:t>
      </w:r>
      <w:r>
        <w:t xml:space="preserve"> </w:t>
      </w:r>
      <w:r w:rsidRPr="0073224F">
        <w:t>15-20% of people will get hives at some point in their lives.</w:t>
      </w:r>
    </w:p>
    <w:p w14:paraId="1E1979AF" w14:textId="77777777" w:rsidR="0026506D" w:rsidRDefault="0026506D" w:rsidP="00B97251"/>
    <w:p w14:paraId="525DE74B" w14:textId="77777777" w:rsidR="0073224F" w:rsidRPr="0073224F" w:rsidRDefault="0073224F" w:rsidP="0073224F">
      <w:pPr>
        <w:rPr>
          <w:b/>
          <w:bCs/>
          <w:u w:val="single"/>
        </w:rPr>
      </w:pPr>
      <w:r w:rsidRPr="0073224F">
        <w:rPr>
          <w:b/>
          <w:bCs/>
          <w:u w:val="single"/>
        </w:rPr>
        <w:t>WHAT CAUSES HIVES?</w:t>
      </w:r>
    </w:p>
    <w:p w14:paraId="777F1557" w14:textId="77777777" w:rsidR="00B97251" w:rsidRDefault="00B97251" w:rsidP="004C4EAB"/>
    <w:p w14:paraId="6162966D" w14:textId="77777777" w:rsidR="0073224F" w:rsidRPr="0073224F" w:rsidRDefault="0073224F" w:rsidP="0073224F">
      <w:r w:rsidRPr="0073224F">
        <w:t>Hives are a skin reaction to many different causes. Infections are</w:t>
      </w:r>
      <w:r>
        <w:t xml:space="preserve"> </w:t>
      </w:r>
      <w:r w:rsidRPr="0073224F">
        <w:t>the most common cause of hives in young children. Often the child</w:t>
      </w:r>
      <w:r>
        <w:t xml:space="preserve"> </w:t>
      </w:r>
      <w:r w:rsidRPr="0073224F">
        <w:t>seems well and has no or very few other symptoms of an infection</w:t>
      </w:r>
      <w:r>
        <w:t xml:space="preserve"> </w:t>
      </w:r>
      <w:r w:rsidRPr="0073224F">
        <w:t>before the hives begin. Other common causes of hives include</w:t>
      </w:r>
      <w:r>
        <w:t xml:space="preserve"> </w:t>
      </w:r>
      <w:r w:rsidRPr="0073224F">
        <w:t>medicines and foods. Less common causes include additives to</w:t>
      </w:r>
      <w:r>
        <w:t xml:space="preserve"> </w:t>
      </w:r>
      <w:r w:rsidRPr="0073224F">
        <w:t xml:space="preserve">foods </w:t>
      </w:r>
      <w:r w:rsidRPr="0073224F">
        <w:lastRenderedPageBreak/>
        <w:t>such as preservatives and color dyes, exercise, stress, sunlight,</w:t>
      </w:r>
      <w:r>
        <w:t xml:space="preserve"> </w:t>
      </w:r>
      <w:r w:rsidRPr="0073224F">
        <w:t>and contact with cold substances like ice. In most cases, hives occur</w:t>
      </w:r>
      <w:r>
        <w:t xml:space="preserve"> </w:t>
      </w:r>
      <w:r w:rsidRPr="0073224F">
        <w:t>in perfectly healthy people, but occasionally hives may be a sign of a</w:t>
      </w:r>
      <w:r>
        <w:t xml:space="preserve"> </w:t>
      </w:r>
      <w:r w:rsidRPr="0073224F">
        <w:t>more serious condition like an autoimmune disease. Often, a specific</w:t>
      </w:r>
      <w:r>
        <w:t xml:space="preserve"> </w:t>
      </w:r>
      <w:r w:rsidRPr="0073224F">
        <w:t>cause for hives cannot be found.</w:t>
      </w:r>
    </w:p>
    <w:p w14:paraId="1E31BC20" w14:textId="77777777" w:rsidR="00B97251" w:rsidRDefault="00B97251" w:rsidP="004C4EAB">
      <w:pPr>
        <w:rPr>
          <w:b/>
          <w:bCs/>
          <w:u w:val="single"/>
        </w:rPr>
      </w:pPr>
    </w:p>
    <w:p w14:paraId="750ADA02" w14:textId="77777777" w:rsidR="0073224F" w:rsidRPr="0073224F" w:rsidRDefault="0073224F" w:rsidP="0073224F">
      <w:pPr>
        <w:rPr>
          <w:b/>
          <w:bCs/>
          <w:u w:val="single"/>
        </w:rPr>
      </w:pPr>
      <w:r w:rsidRPr="0073224F">
        <w:rPr>
          <w:b/>
          <w:bCs/>
          <w:u w:val="single"/>
        </w:rPr>
        <w:t>HOW LONG DO HIVES LAST?</w:t>
      </w:r>
    </w:p>
    <w:p w14:paraId="3C5A7C62" w14:textId="77777777" w:rsidR="0073224F" w:rsidRDefault="0073224F" w:rsidP="00A266BD"/>
    <w:p w14:paraId="7662869A" w14:textId="77777777" w:rsidR="008C7061" w:rsidRDefault="0073224F" w:rsidP="00A266BD">
      <w:r w:rsidRPr="0073224F">
        <w:t>In over 80% of children, outbreaks of hives will end within 2 weeks. Occasionally hives</w:t>
      </w:r>
      <w:r>
        <w:t xml:space="preserve"> </w:t>
      </w:r>
      <w:r w:rsidRPr="0073224F">
        <w:t>will continue to break out for longer. The term “chronic urticaria” is used when the</w:t>
      </w:r>
      <w:r>
        <w:t xml:space="preserve"> </w:t>
      </w:r>
      <w:r w:rsidRPr="0073224F">
        <w:t>breakouts continue for longer than 6 weeks.</w:t>
      </w:r>
    </w:p>
    <w:p w14:paraId="3CD2BB54" w14:textId="77777777" w:rsidR="0073224F" w:rsidRDefault="0073224F" w:rsidP="00A266BD"/>
    <w:p w14:paraId="7B69693E" w14:textId="77777777" w:rsidR="0073224F" w:rsidRPr="0073224F" w:rsidRDefault="0073224F" w:rsidP="0073224F">
      <w:pPr>
        <w:rPr>
          <w:b/>
          <w:bCs/>
          <w:u w:val="single"/>
        </w:rPr>
      </w:pPr>
      <w:r w:rsidRPr="0073224F">
        <w:rPr>
          <w:b/>
          <w:bCs/>
          <w:u w:val="single"/>
        </w:rPr>
        <w:t>WHEN SHOULD I BE WORRIED</w:t>
      </w:r>
      <w:r>
        <w:rPr>
          <w:b/>
          <w:bCs/>
          <w:u w:val="single"/>
        </w:rPr>
        <w:t xml:space="preserve"> </w:t>
      </w:r>
      <w:r w:rsidRPr="0073224F">
        <w:rPr>
          <w:b/>
          <w:bCs/>
          <w:u w:val="single"/>
        </w:rPr>
        <w:t>ABOUT HIVES?</w:t>
      </w:r>
    </w:p>
    <w:p w14:paraId="15F766AA" w14:textId="77777777" w:rsidR="0073224F" w:rsidRDefault="0073224F" w:rsidP="0073224F"/>
    <w:p w14:paraId="4F2A340A" w14:textId="77777777" w:rsidR="0073224F" w:rsidRPr="0073224F" w:rsidRDefault="0073224F" w:rsidP="0073224F">
      <w:r w:rsidRPr="0073224F">
        <w:t>Let a doctor know right away or</w:t>
      </w:r>
      <w:r>
        <w:t xml:space="preserve"> </w:t>
      </w:r>
      <w:r w:rsidRPr="0073224F">
        <w:t>go to the nearest emergency</w:t>
      </w:r>
      <w:r>
        <w:t xml:space="preserve"> </w:t>
      </w:r>
      <w:r w:rsidRPr="0073224F">
        <w:t>room if your child has swelling or</w:t>
      </w:r>
      <w:r>
        <w:t xml:space="preserve"> </w:t>
      </w:r>
      <w:r w:rsidRPr="0073224F">
        <w:t>tingling of the mouth, tongue or</w:t>
      </w:r>
      <w:r>
        <w:t xml:space="preserve"> </w:t>
      </w:r>
      <w:r w:rsidRPr="0073224F">
        <w:t>throat, trouble breathing, trouble</w:t>
      </w:r>
      <w:r>
        <w:t xml:space="preserve"> </w:t>
      </w:r>
      <w:r w:rsidRPr="0073224F">
        <w:t>swallowing, and/or vomiting</w:t>
      </w:r>
      <w:r>
        <w:t xml:space="preserve"> </w:t>
      </w:r>
      <w:r w:rsidRPr="0073224F">
        <w:t>with the hives. These are signs of</w:t>
      </w:r>
      <w:r>
        <w:t xml:space="preserve"> </w:t>
      </w:r>
      <w:r w:rsidRPr="0073224F">
        <w:t>anaphylaxis, which is an emergency.</w:t>
      </w:r>
    </w:p>
    <w:p w14:paraId="211B4AE3" w14:textId="77777777" w:rsidR="00B97251" w:rsidRDefault="00B97251" w:rsidP="00C8633F">
      <w:pPr>
        <w:rPr>
          <w:b/>
          <w:bCs/>
          <w:u w:val="single"/>
        </w:rPr>
      </w:pPr>
    </w:p>
    <w:p w14:paraId="2F14A57B" w14:textId="77777777" w:rsidR="0073224F" w:rsidRPr="0073224F" w:rsidRDefault="0073224F" w:rsidP="0073224F">
      <w:pPr>
        <w:rPr>
          <w:b/>
          <w:bCs/>
          <w:u w:val="single"/>
        </w:rPr>
      </w:pPr>
      <w:r w:rsidRPr="0073224F">
        <w:rPr>
          <w:b/>
          <w:bCs/>
          <w:u w:val="single"/>
        </w:rPr>
        <w:t>DIAGNOSIS AND TREATMENT</w:t>
      </w:r>
    </w:p>
    <w:p w14:paraId="461D304E" w14:textId="77777777" w:rsidR="00B97251" w:rsidRDefault="00B97251" w:rsidP="00B97251"/>
    <w:p w14:paraId="68D30B42" w14:textId="77777777" w:rsidR="0073224F" w:rsidRPr="0073224F" w:rsidRDefault="0073224F" w:rsidP="0073224F">
      <w:pPr>
        <w:rPr>
          <w:b/>
        </w:rPr>
      </w:pPr>
      <w:r w:rsidRPr="0073224F">
        <w:rPr>
          <w:b/>
        </w:rPr>
        <w:t>HOW ARE HIVES DIAGNOSED?</w:t>
      </w:r>
    </w:p>
    <w:p w14:paraId="0363C48A" w14:textId="77777777" w:rsidR="00B97251" w:rsidRDefault="00B97251" w:rsidP="00B97251"/>
    <w:p w14:paraId="25778247" w14:textId="77777777" w:rsidR="0073224F" w:rsidRPr="0073224F" w:rsidRDefault="0073224F" w:rsidP="0073224F">
      <w:r w:rsidRPr="0073224F">
        <w:t>Hives are usually diagnosed by a physical exam by a healthcare provider. In most</w:t>
      </w:r>
      <w:r>
        <w:t xml:space="preserve"> </w:t>
      </w:r>
      <w:r w:rsidRPr="0073224F">
        <w:t>cases, there are no good tests to figure out why a child has hives. If hives become</w:t>
      </w:r>
      <w:r>
        <w:t xml:space="preserve"> </w:t>
      </w:r>
      <w:r w:rsidRPr="0073224F">
        <w:t>“chronic,” further testing may be recommended.</w:t>
      </w:r>
    </w:p>
    <w:p w14:paraId="74CDB4B5" w14:textId="77777777" w:rsidR="00B97251" w:rsidRDefault="00B97251" w:rsidP="00B97251"/>
    <w:p w14:paraId="129A7892" w14:textId="77777777" w:rsidR="0073224F" w:rsidRPr="0073224F" w:rsidRDefault="0073224F" w:rsidP="0073224F">
      <w:pPr>
        <w:rPr>
          <w:b/>
        </w:rPr>
      </w:pPr>
      <w:r w:rsidRPr="0073224F">
        <w:rPr>
          <w:b/>
        </w:rPr>
        <w:t>TREATMENT FOR HIVES (URTICARIA)</w:t>
      </w:r>
      <w:r>
        <w:rPr>
          <w:b/>
        </w:rPr>
        <w:t>:</w:t>
      </w:r>
    </w:p>
    <w:p w14:paraId="4B103368" w14:textId="77777777" w:rsidR="00B97251" w:rsidRDefault="00B97251" w:rsidP="00B97251"/>
    <w:p w14:paraId="479109BA" w14:textId="77777777" w:rsidR="00B97251" w:rsidRPr="0073224F" w:rsidRDefault="0073224F" w:rsidP="0073224F">
      <w:pPr>
        <w:pStyle w:val="ListParagraph"/>
        <w:numPr>
          <w:ilvl w:val="0"/>
          <w:numId w:val="30"/>
        </w:numPr>
        <w:rPr>
          <w:b/>
          <w:bCs/>
        </w:rPr>
      </w:pPr>
      <w:r w:rsidRPr="0073224F">
        <w:rPr>
          <w:b/>
          <w:bCs/>
        </w:rPr>
        <w:t>Hives related to infections will go away on their own.</w:t>
      </w:r>
      <w:r w:rsidRPr="0073224F">
        <w:rPr>
          <w:bCs/>
        </w:rPr>
        <w:t xml:space="preserve"> If there is another known cause for the hives, it should be avoided.</w:t>
      </w:r>
    </w:p>
    <w:p w14:paraId="222F0275" w14:textId="77777777" w:rsidR="0073224F" w:rsidRPr="0073224F" w:rsidRDefault="0073224F" w:rsidP="0073224F">
      <w:pPr>
        <w:pStyle w:val="ListParagraph"/>
        <w:numPr>
          <w:ilvl w:val="0"/>
          <w:numId w:val="30"/>
        </w:numPr>
        <w:rPr>
          <w:bCs/>
        </w:rPr>
      </w:pPr>
      <w:r w:rsidRPr="0073224F">
        <w:rPr>
          <w:b/>
          <w:bCs/>
        </w:rPr>
        <w:t xml:space="preserve">Antihistamines are the main treatment for hives. </w:t>
      </w:r>
      <w:r w:rsidRPr="0073224F">
        <w:rPr>
          <w:bCs/>
        </w:rPr>
        <w:t>Your healthcare provider may recommend over-the-counter cetirizine (Zyrtec), loratadine (Claritin) or fexofenadine (Allegra) during the daytime because they do not cause sleepiness. Over-the-counter diphenhydramine (Benadryl) or prescription hydroxyzine may be recommended at night. These medications work best when taken on a regular schedule each day so that hives are suppressed, rather than taking the medicine once the hives appear.</w:t>
      </w:r>
    </w:p>
    <w:p w14:paraId="7EBF2868" w14:textId="43C31BE9" w:rsidR="0073224F" w:rsidRPr="00D2149E" w:rsidRDefault="0073224F" w:rsidP="00A1616F">
      <w:pPr>
        <w:pStyle w:val="ListParagraph"/>
        <w:numPr>
          <w:ilvl w:val="0"/>
          <w:numId w:val="30"/>
        </w:numPr>
        <w:rPr>
          <w:bCs/>
        </w:rPr>
      </w:pPr>
      <w:r w:rsidRPr="0073224F">
        <w:rPr>
          <w:b/>
          <w:bCs/>
        </w:rPr>
        <w:t xml:space="preserve">Your doctor may prescribe other treatments for hives </w:t>
      </w:r>
      <w:r w:rsidRPr="0073224F">
        <w:rPr>
          <w:bCs/>
        </w:rPr>
        <w:t>that don’t respond</w:t>
      </w:r>
      <w:r>
        <w:rPr>
          <w:bCs/>
        </w:rPr>
        <w:t xml:space="preserve"> </w:t>
      </w:r>
      <w:r w:rsidRPr="0073224F">
        <w:rPr>
          <w:bCs/>
        </w:rPr>
        <w:t>to antihistamines.</w:t>
      </w:r>
    </w:p>
    <w:p w14:paraId="067E269B" w14:textId="77777777" w:rsidR="0073224F" w:rsidRDefault="0073224F" w:rsidP="00A1616F">
      <w:pPr>
        <w:rPr>
          <w:b/>
          <w:bCs/>
        </w:rPr>
      </w:pPr>
    </w:p>
    <w:p w14:paraId="309BBAE3" w14:textId="77777777"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Contributing SPD Members:</w:t>
      </w:r>
    </w:p>
    <w:p w14:paraId="615D613E" w14:textId="77777777" w:rsidR="00B97251" w:rsidRDefault="00B97251" w:rsidP="00B97251">
      <w:pPr>
        <w:rPr>
          <w:bCs/>
        </w:rPr>
      </w:pPr>
      <w:r w:rsidRPr="00B97251">
        <w:rPr>
          <w:bCs/>
        </w:rPr>
        <w:t>Brea Prindaville, MD</w:t>
      </w:r>
      <w:r>
        <w:rPr>
          <w:bCs/>
        </w:rPr>
        <w:t xml:space="preserve">, </w:t>
      </w:r>
      <w:r w:rsidR="0073224F">
        <w:rPr>
          <w:bCs/>
        </w:rPr>
        <w:t>Sarah Stein, MD</w:t>
      </w:r>
    </w:p>
    <w:p w14:paraId="56686C00" w14:textId="77777777" w:rsidR="00760FEC" w:rsidRPr="0021358F" w:rsidRDefault="00760FEC" w:rsidP="00B97251">
      <w:pPr>
        <w:rPr>
          <w:bCs/>
        </w:rPr>
      </w:pPr>
    </w:p>
    <w:p w14:paraId="7F042C17" w14:textId="77777777"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Committee Reviewers:</w:t>
      </w:r>
    </w:p>
    <w:p w14:paraId="5E1C645E" w14:textId="77777777" w:rsidR="00A1616F" w:rsidRDefault="00E43FE2" w:rsidP="00A1616F">
      <w:pPr>
        <w:rPr>
          <w:bCs/>
        </w:rPr>
      </w:pPr>
      <w:r>
        <w:rPr>
          <w:bCs/>
        </w:rPr>
        <w:t xml:space="preserve">Andrew Krakowski, MD, </w:t>
      </w:r>
      <w:r w:rsidR="002257D4">
        <w:rPr>
          <w:bCs/>
        </w:rPr>
        <w:t>Sheilagh Maguiness,</w:t>
      </w:r>
      <w:r w:rsidR="00A1616F" w:rsidRPr="00A1616F">
        <w:rPr>
          <w:bCs/>
        </w:rPr>
        <w:t xml:space="preserve"> MD</w:t>
      </w:r>
      <w:r w:rsidR="00A1616F">
        <w:rPr>
          <w:bCs/>
        </w:rPr>
        <w:t xml:space="preserve">, </w:t>
      </w:r>
      <w:r w:rsidR="002257D4">
        <w:rPr>
          <w:bCs/>
        </w:rPr>
        <w:t>Erin Mathes</w:t>
      </w:r>
      <w:r w:rsidR="00A1616F" w:rsidRPr="00A1616F">
        <w:rPr>
          <w:bCs/>
        </w:rPr>
        <w:t>, MD</w:t>
      </w:r>
    </w:p>
    <w:p w14:paraId="0243474A" w14:textId="77777777" w:rsidR="00A1616F" w:rsidRPr="00A1616F" w:rsidRDefault="00A1616F" w:rsidP="00A1616F">
      <w:pPr>
        <w:rPr>
          <w:bCs/>
        </w:rPr>
      </w:pPr>
    </w:p>
    <w:p w14:paraId="6A128CE4" w14:textId="77777777"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Expert Reviewer:</w:t>
      </w:r>
    </w:p>
    <w:p w14:paraId="64B3EAB5" w14:textId="2F129C40" w:rsidR="00B97251" w:rsidRDefault="0073224F" w:rsidP="00A1616F">
      <w:pPr>
        <w:rPr>
          <w:bCs/>
        </w:rPr>
      </w:pPr>
      <w:r>
        <w:rPr>
          <w:bCs/>
        </w:rPr>
        <w:t>Kelly Cordoro</w:t>
      </w:r>
      <w:r w:rsidR="00B97251" w:rsidRPr="00B97251">
        <w:rPr>
          <w:bCs/>
        </w:rPr>
        <w:t>, MD</w:t>
      </w:r>
      <w:r w:rsidR="00D2149E">
        <w:rPr>
          <w:bCs/>
        </w:rPr>
        <w:br/>
      </w:r>
    </w:p>
    <w:p w14:paraId="453B57C5" w14:textId="77777777" w:rsidR="00D2149E" w:rsidRDefault="006353D5">
      <w:pPr>
        <w:rPr>
          <w:rFonts w:ascii="Cambria" w:hAnsi="Cambria" w:cs="Calibri"/>
          <w:i/>
          <w:color w:val="808080"/>
          <w:sz w:val="20"/>
          <w:szCs w:val="30"/>
        </w:rPr>
      </w:pPr>
      <w:r w:rsidRPr="006353D5">
        <w:rPr>
          <w:rFonts w:ascii="Cambria" w:hAnsi="Cambria" w:cs="Calibri"/>
          <w:i/>
          <w:color w:val="808080"/>
          <w:sz w:val="20"/>
          <w:szCs w:val="30"/>
        </w:rPr>
        <w:t>The Society for Pediatric Dermatology and Wiley Publishing cannot be held responsible for any errors or</w:t>
      </w:r>
      <w:r w:rsidR="008259C0"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for any consequences arising from the use of the information contained in this handout. Handout originally</w:t>
      </w:r>
      <w:r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published i</w:t>
      </w:r>
      <w:r w:rsidR="00760FEC">
        <w:rPr>
          <w:rFonts w:ascii="Cambria" w:hAnsi="Cambria" w:cs="Calibri"/>
          <w:i/>
          <w:color w:val="808080"/>
          <w:sz w:val="20"/>
          <w:szCs w:val="30"/>
        </w:rPr>
        <w:t>n Pedia</w:t>
      </w:r>
      <w:r w:rsidR="0021358F">
        <w:rPr>
          <w:rFonts w:ascii="Cambria" w:hAnsi="Cambria" w:cs="Calibri"/>
          <w:i/>
          <w:color w:val="808080"/>
          <w:sz w:val="20"/>
          <w:szCs w:val="30"/>
        </w:rPr>
        <w:t>tric Dermatology: Vol. 3</w:t>
      </w:r>
      <w:r w:rsidR="0073224F">
        <w:rPr>
          <w:rFonts w:ascii="Cambria" w:hAnsi="Cambria" w:cs="Calibri"/>
          <w:i/>
          <w:color w:val="808080"/>
          <w:sz w:val="20"/>
          <w:szCs w:val="30"/>
        </w:rPr>
        <w:t>5, No. 1</w:t>
      </w:r>
      <w:r w:rsidR="00760FEC">
        <w:rPr>
          <w:rFonts w:ascii="Cambria" w:hAnsi="Cambria" w:cs="Calibri"/>
          <w:i/>
          <w:color w:val="808080"/>
          <w:sz w:val="20"/>
          <w:szCs w:val="30"/>
        </w:rPr>
        <w:t xml:space="preserve"> (201</w:t>
      </w:r>
      <w:r w:rsidR="0073224F">
        <w:rPr>
          <w:rFonts w:ascii="Cambria" w:hAnsi="Cambria" w:cs="Calibri"/>
          <w:i/>
          <w:color w:val="808080"/>
          <w:sz w:val="20"/>
          <w:szCs w:val="30"/>
        </w:rPr>
        <w:t>8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).</w:t>
      </w:r>
    </w:p>
    <w:p w14:paraId="16287100" w14:textId="57AA8EF6" w:rsidR="00A1616F" w:rsidRPr="00D2149E" w:rsidRDefault="00760FEC">
      <w:pPr>
        <w:rPr>
          <w:rFonts w:ascii="Cambria" w:hAnsi="Cambria" w:cs="Calibri"/>
          <w:i/>
          <w:color w:val="808080"/>
          <w:sz w:val="20"/>
          <w:szCs w:val="30"/>
        </w:rPr>
      </w:pPr>
      <w:r>
        <w:rPr>
          <w:rFonts w:ascii="Cambria" w:hAnsi="Cambria" w:cs="Calibri"/>
          <w:i/>
          <w:color w:val="808080"/>
          <w:sz w:val="20"/>
          <w:szCs w:val="30"/>
        </w:rPr>
        <w:t>© 201</w:t>
      </w:r>
      <w:r w:rsidR="0073224F">
        <w:rPr>
          <w:rFonts w:ascii="Cambria" w:hAnsi="Cambria" w:cs="Calibri"/>
          <w:i/>
          <w:color w:val="808080"/>
          <w:sz w:val="20"/>
          <w:szCs w:val="30"/>
        </w:rPr>
        <w:t>8</w:t>
      </w:r>
      <w:r w:rsidR="006353D5" w:rsidRPr="006353D5">
        <w:rPr>
          <w:rFonts w:ascii="Cambria" w:hAnsi="Cambria" w:cs="Calibri"/>
          <w:i/>
          <w:color w:val="808080"/>
          <w:sz w:val="20"/>
          <w:szCs w:val="30"/>
        </w:rPr>
        <w:t xml:space="preserve"> The Society for Pediatric Dermatology</w:t>
      </w:r>
    </w:p>
    <w:sectPr w:rsidR="00A1616F" w:rsidRPr="00D2149E" w:rsidSect="002B72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SansBold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6B2E"/>
    <w:multiLevelType w:val="hybridMultilevel"/>
    <w:tmpl w:val="28E8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D0321"/>
    <w:multiLevelType w:val="hybridMultilevel"/>
    <w:tmpl w:val="6DEEC91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0D1A"/>
    <w:multiLevelType w:val="hybridMultilevel"/>
    <w:tmpl w:val="90A69E3E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E53C7"/>
    <w:multiLevelType w:val="hybridMultilevel"/>
    <w:tmpl w:val="97E00ED6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938F7"/>
    <w:multiLevelType w:val="hybridMultilevel"/>
    <w:tmpl w:val="1A4C31AE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60AF3"/>
    <w:multiLevelType w:val="hybridMultilevel"/>
    <w:tmpl w:val="651097A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53265"/>
    <w:multiLevelType w:val="hybridMultilevel"/>
    <w:tmpl w:val="108A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422FA"/>
    <w:multiLevelType w:val="hybridMultilevel"/>
    <w:tmpl w:val="20A4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9D173DB"/>
    <w:multiLevelType w:val="multilevel"/>
    <w:tmpl w:val="6DEEC91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57F06"/>
    <w:multiLevelType w:val="hybridMultilevel"/>
    <w:tmpl w:val="D062F6D0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C0685"/>
    <w:multiLevelType w:val="hybridMultilevel"/>
    <w:tmpl w:val="8736813E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141A8"/>
    <w:multiLevelType w:val="hybridMultilevel"/>
    <w:tmpl w:val="F400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B226F"/>
    <w:multiLevelType w:val="hybridMultilevel"/>
    <w:tmpl w:val="657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D4BC8"/>
    <w:multiLevelType w:val="hybridMultilevel"/>
    <w:tmpl w:val="D3620078"/>
    <w:lvl w:ilvl="0" w:tplc="E5AA5C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743177E"/>
    <w:multiLevelType w:val="multilevel"/>
    <w:tmpl w:val="FBDA94D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C0563"/>
    <w:multiLevelType w:val="hybridMultilevel"/>
    <w:tmpl w:val="5D54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E77D6"/>
    <w:multiLevelType w:val="hybridMultilevel"/>
    <w:tmpl w:val="3D6A866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C77A3"/>
    <w:multiLevelType w:val="hybridMultilevel"/>
    <w:tmpl w:val="EA1E3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92D33"/>
    <w:multiLevelType w:val="hybridMultilevel"/>
    <w:tmpl w:val="89C8248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2717D"/>
    <w:multiLevelType w:val="multilevel"/>
    <w:tmpl w:val="05F879A2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2753C"/>
    <w:multiLevelType w:val="hybridMultilevel"/>
    <w:tmpl w:val="C5025D48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B06DF"/>
    <w:multiLevelType w:val="multilevel"/>
    <w:tmpl w:val="651097A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93324"/>
    <w:multiLevelType w:val="hybridMultilevel"/>
    <w:tmpl w:val="3C48F70C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60A2C"/>
    <w:multiLevelType w:val="hybridMultilevel"/>
    <w:tmpl w:val="EAA6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0796D"/>
    <w:multiLevelType w:val="hybridMultilevel"/>
    <w:tmpl w:val="52F84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7384E"/>
    <w:multiLevelType w:val="hybridMultilevel"/>
    <w:tmpl w:val="7FCC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D788A"/>
    <w:multiLevelType w:val="multilevel"/>
    <w:tmpl w:val="D362007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78273EDA"/>
    <w:multiLevelType w:val="hybridMultilevel"/>
    <w:tmpl w:val="05F879A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70E8A"/>
    <w:multiLevelType w:val="hybridMultilevel"/>
    <w:tmpl w:val="F35C9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311E7"/>
    <w:multiLevelType w:val="hybridMultilevel"/>
    <w:tmpl w:val="FBDA94D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944514">
    <w:abstractNumId w:val="25"/>
  </w:num>
  <w:num w:numId="2" w16cid:durableId="1193231373">
    <w:abstractNumId w:val="18"/>
  </w:num>
  <w:num w:numId="3" w16cid:durableId="1705903744">
    <w:abstractNumId w:val="5"/>
  </w:num>
  <w:num w:numId="4" w16cid:durableId="272252959">
    <w:abstractNumId w:val="21"/>
  </w:num>
  <w:num w:numId="5" w16cid:durableId="353117843">
    <w:abstractNumId w:val="17"/>
  </w:num>
  <w:num w:numId="6" w16cid:durableId="1688016941">
    <w:abstractNumId w:val="13"/>
  </w:num>
  <w:num w:numId="7" w16cid:durableId="1668047921">
    <w:abstractNumId w:val="26"/>
  </w:num>
  <w:num w:numId="8" w16cid:durableId="412507636">
    <w:abstractNumId w:val="7"/>
  </w:num>
  <w:num w:numId="9" w16cid:durableId="1640107942">
    <w:abstractNumId w:val="15"/>
  </w:num>
  <w:num w:numId="10" w16cid:durableId="897782143">
    <w:abstractNumId w:val="16"/>
  </w:num>
  <w:num w:numId="11" w16cid:durableId="227886246">
    <w:abstractNumId w:val="22"/>
  </w:num>
  <w:num w:numId="12" w16cid:durableId="1736931638">
    <w:abstractNumId w:val="29"/>
  </w:num>
  <w:num w:numId="13" w16cid:durableId="488443331">
    <w:abstractNumId w:val="14"/>
  </w:num>
  <w:num w:numId="14" w16cid:durableId="2037996813">
    <w:abstractNumId w:val="28"/>
  </w:num>
  <w:num w:numId="15" w16cid:durableId="963195843">
    <w:abstractNumId w:val="23"/>
  </w:num>
  <w:num w:numId="16" w16cid:durableId="196745187">
    <w:abstractNumId w:val="27"/>
  </w:num>
  <w:num w:numId="17" w16cid:durableId="1522863165">
    <w:abstractNumId w:val="19"/>
  </w:num>
  <w:num w:numId="18" w16cid:durableId="1775634115">
    <w:abstractNumId w:val="0"/>
  </w:num>
  <w:num w:numId="19" w16cid:durableId="5443988">
    <w:abstractNumId w:val="12"/>
  </w:num>
  <w:num w:numId="20" w16cid:durableId="1024936577">
    <w:abstractNumId w:val="6"/>
  </w:num>
  <w:num w:numId="21" w16cid:durableId="1589581860">
    <w:abstractNumId w:val="1"/>
  </w:num>
  <w:num w:numId="22" w16cid:durableId="422263350">
    <w:abstractNumId w:val="8"/>
  </w:num>
  <w:num w:numId="23" w16cid:durableId="2116318862">
    <w:abstractNumId w:val="24"/>
  </w:num>
  <w:num w:numId="24" w16cid:durableId="434372722">
    <w:abstractNumId w:val="3"/>
  </w:num>
  <w:num w:numId="25" w16cid:durableId="1140735226">
    <w:abstractNumId w:val="9"/>
  </w:num>
  <w:num w:numId="26" w16cid:durableId="1363048085">
    <w:abstractNumId w:val="10"/>
  </w:num>
  <w:num w:numId="27" w16cid:durableId="1092555014">
    <w:abstractNumId w:val="2"/>
  </w:num>
  <w:num w:numId="28" w16cid:durableId="150487918">
    <w:abstractNumId w:val="20"/>
  </w:num>
  <w:num w:numId="29" w16cid:durableId="1213233159">
    <w:abstractNumId w:val="4"/>
  </w:num>
  <w:num w:numId="30" w16cid:durableId="12848447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B40"/>
    <w:rsid w:val="000311DA"/>
    <w:rsid w:val="00064C29"/>
    <w:rsid w:val="0006667F"/>
    <w:rsid w:val="000D4297"/>
    <w:rsid w:val="000F40FC"/>
    <w:rsid w:val="0021358F"/>
    <w:rsid w:val="002257D4"/>
    <w:rsid w:val="00230366"/>
    <w:rsid w:val="0026506D"/>
    <w:rsid w:val="00266BE2"/>
    <w:rsid w:val="002B721B"/>
    <w:rsid w:val="0031298A"/>
    <w:rsid w:val="00344652"/>
    <w:rsid w:val="003C30EE"/>
    <w:rsid w:val="003E369C"/>
    <w:rsid w:val="003F02CE"/>
    <w:rsid w:val="00414AF4"/>
    <w:rsid w:val="00434742"/>
    <w:rsid w:val="0044385C"/>
    <w:rsid w:val="004C4EAB"/>
    <w:rsid w:val="00510079"/>
    <w:rsid w:val="005169F2"/>
    <w:rsid w:val="005251FD"/>
    <w:rsid w:val="005D47A2"/>
    <w:rsid w:val="005E325A"/>
    <w:rsid w:val="006353D5"/>
    <w:rsid w:val="0073224F"/>
    <w:rsid w:val="00760FEC"/>
    <w:rsid w:val="008259C0"/>
    <w:rsid w:val="00887622"/>
    <w:rsid w:val="008C7061"/>
    <w:rsid w:val="00924BFC"/>
    <w:rsid w:val="00935287"/>
    <w:rsid w:val="00A10B40"/>
    <w:rsid w:val="00A1616F"/>
    <w:rsid w:val="00A266BD"/>
    <w:rsid w:val="00A42468"/>
    <w:rsid w:val="00A97BC8"/>
    <w:rsid w:val="00AB4E4B"/>
    <w:rsid w:val="00AB7E51"/>
    <w:rsid w:val="00AF5470"/>
    <w:rsid w:val="00B97251"/>
    <w:rsid w:val="00BA6B02"/>
    <w:rsid w:val="00BE21B6"/>
    <w:rsid w:val="00C36DA8"/>
    <w:rsid w:val="00C40885"/>
    <w:rsid w:val="00C8633F"/>
    <w:rsid w:val="00D2149E"/>
    <w:rsid w:val="00D43D44"/>
    <w:rsid w:val="00D86A6B"/>
    <w:rsid w:val="00DA614A"/>
    <w:rsid w:val="00DF34DB"/>
    <w:rsid w:val="00E43FE2"/>
    <w:rsid w:val="00E72EF8"/>
    <w:rsid w:val="00F1302A"/>
    <w:rsid w:val="00FA2A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9A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1616F"/>
    <w:rPr>
      <w:rFonts w:eastAsiaTheme="minorEastAsia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16F"/>
    <w:pPr>
      <w:ind w:left="720"/>
      <w:contextualSpacing/>
    </w:pPr>
  </w:style>
  <w:style w:type="character" w:styleId="Hyperlink">
    <w:name w:val="Hyperlink"/>
    <w:basedOn w:val="DefaultParagraphFont"/>
    <w:rsid w:val="005D4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620</Words>
  <Characters>3535</Characters>
  <Application>Microsoft Office Word</Application>
  <DocSecurity>0</DocSecurity>
  <Lines>29</Lines>
  <Paragraphs>8</Paragraphs>
  <ScaleCrop>false</ScaleCrop>
  <Company>Holland-Parlette Associates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Lindeman</dc:creator>
  <cp:keywords/>
  <cp:lastModifiedBy>Jairath, Ruple</cp:lastModifiedBy>
  <cp:revision>12</cp:revision>
  <dcterms:created xsi:type="dcterms:W3CDTF">2016-11-16T14:51:00Z</dcterms:created>
  <dcterms:modified xsi:type="dcterms:W3CDTF">2024-01-13T05:23:00Z</dcterms:modified>
</cp:coreProperties>
</file>