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9076" w14:textId="2B46923B" w:rsidR="00D05FA1" w:rsidRDefault="00962E30" w:rsidP="00D05FA1">
      <w:pPr>
        <w:spacing w:after="0"/>
        <w:jc w:val="center"/>
        <w:rPr>
          <w:rFonts w:ascii="Calibri" w:hAnsi="Calibri" w:cs="Calibri"/>
          <w:b/>
          <w:color w:val="000000" w:themeColor="text1"/>
          <w:sz w:val="40"/>
          <w:szCs w:val="40"/>
          <w:lang w:val="en-US"/>
        </w:rPr>
      </w:pPr>
      <w:r>
        <w:rPr>
          <w:rFonts w:ascii="Calibri" w:hAnsi="Calibri" w:cs="Calibri"/>
          <w:b/>
          <w:noProof/>
          <w:color w:val="000000" w:themeColor="text1"/>
          <w:sz w:val="40"/>
          <w:szCs w:val="40"/>
          <w:lang w:val="en-US"/>
        </w:rPr>
        <w:drawing>
          <wp:inline distT="0" distB="0" distL="0" distR="0" wp14:anchorId="745EC114" wp14:editId="4A8293E3">
            <wp:extent cx="1325880" cy="1325880"/>
            <wp:effectExtent l="0" t="0" r="0" b="0"/>
            <wp:docPr id="36624630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46302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74F2" w14:textId="4C8B56FA" w:rsidR="00C15AA4" w:rsidRPr="00AF7309" w:rsidRDefault="00C26616" w:rsidP="00D05FA1">
      <w:pPr>
        <w:spacing w:after="0"/>
        <w:jc w:val="center"/>
        <w:rPr>
          <w:rFonts w:ascii="Calibri" w:hAnsi="Calibri" w:cs="Calibri"/>
          <w:b/>
          <w:color w:val="000000" w:themeColor="text1"/>
          <w:sz w:val="40"/>
          <w:szCs w:val="40"/>
          <w:lang w:val="en-US"/>
        </w:rPr>
      </w:pPr>
      <w:r w:rsidRPr="00AF7309">
        <w:rPr>
          <w:rFonts w:ascii="Calibri" w:hAnsi="Calibri" w:cs="Calibri"/>
          <w:b/>
          <w:color w:val="000000" w:themeColor="text1"/>
          <w:sz w:val="40"/>
          <w:szCs w:val="40"/>
          <w:lang w:val="en-US"/>
        </w:rPr>
        <w:t>Scars</w:t>
      </w:r>
    </w:p>
    <w:p w14:paraId="56B0D155" w14:textId="77777777" w:rsidR="00962E30" w:rsidRPr="00962E30" w:rsidRDefault="00962E30" w:rsidP="00D05FA1">
      <w:pPr>
        <w:spacing w:after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US"/>
        </w:rPr>
      </w:pPr>
    </w:p>
    <w:p w14:paraId="19953685" w14:textId="5AA75737" w:rsidR="0026327A" w:rsidRPr="00C26616" w:rsidRDefault="00C15AA4">
      <w:p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A scar forms as </w:t>
      </w:r>
      <w:r w:rsidR="001B73FC" w:rsidRPr="00C26616">
        <w:rPr>
          <w:rFonts w:ascii="Calibri" w:hAnsi="Calibri" w:cs="Calibri"/>
          <w:color w:val="000000" w:themeColor="text1"/>
          <w:lang w:val="en-US"/>
        </w:rPr>
        <w:t xml:space="preserve">a normal 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part of the </w:t>
      </w:r>
      <w:r w:rsidR="001B73FC" w:rsidRPr="00C26616">
        <w:rPr>
          <w:rFonts w:ascii="Calibri" w:hAnsi="Calibri" w:cs="Calibri"/>
          <w:color w:val="000000" w:themeColor="text1"/>
          <w:lang w:val="en-US"/>
        </w:rPr>
        <w:t xml:space="preserve">skin’s </w:t>
      </w:r>
      <w:r w:rsidRPr="00C26616">
        <w:rPr>
          <w:rFonts w:ascii="Calibri" w:hAnsi="Calibri" w:cs="Calibri"/>
          <w:color w:val="000000" w:themeColor="text1"/>
          <w:lang w:val="en-US"/>
        </w:rPr>
        <w:t>healing p</w:t>
      </w:r>
      <w:r w:rsidR="00361028" w:rsidRPr="00C26616">
        <w:rPr>
          <w:rFonts w:ascii="Calibri" w:hAnsi="Calibri" w:cs="Calibri"/>
          <w:color w:val="000000" w:themeColor="text1"/>
          <w:lang w:val="en-US"/>
        </w:rPr>
        <w:t>rocess</w:t>
      </w:r>
      <w:r w:rsidR="001B73FC" w:rsidRPr="00C26616">
        <w:rPr>
          <w:rFonts w:ascii="Calibri" w:hAnsi="Calibri" w:cs="Calibri"/>
          <w:color w:val="000000" w:themeColor="text1"/>
          <w:lang w:val="en-US"/>
        </w:rPr>
        <w:t xml:space="preserve">. </w:t>
      </w:r>
      <w:r w:rsidR="00361028" w:rsidRPr="00C26616">
        <w:rPr>
          <w:rFonts w:ascii="Calibri" w:hAnsi="Calibri" w:cs="Calibri"/>
          <w:color w:val="000000" w:themeColor="text1"/>
          <w:lang w:val="en-US"/>
        </w:rPr>
        <w:t>Scars may form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 from surgery, trauma (</w:t>
      </w:r>
      <w:r w:rsidR="000861BB" w:rsidRPr="00C26616">
        <w:rPr>
          <w:rFonts w:ascii="Calibri" w:hAnsi="Calibri" w:cs="Calibri"/>
          <w:color w:val="000000" w:themeColor="text1"/>
          <w:lang w:val="en-US"/>
        </w:rPr>
        <w:t>accidents, burns, etc.</w:t>
      </w:r>
      <w:r w:rsidRPr="00C26616">
        <w:rPr>
          <w:rFonts w:ascii="Calibri" w:hAnsi="Calibri" w:cs="Calibri"/>
          <w:color w:val="000000" w:themeColor="text1"/>
          <w:lang w:val="en-US"/>
        </w:rPr>
        <w:t>), infections such as chickenpox</w:t>
      </w:r>
      <w:r w:rsidR="00B9377A" w:rsidRPr="00C26616">
        <w:rPr>
          <w:rFonts w:ascii="Calibri" w:hAnsi="Calibri" w:cs="Calibri"/>
          <w:color w:val="000000" w:themeColor="text1"/>
          <w:lang w:val="en-US"/>
        </w:rPr>
        <w:t>,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 or inflammation in the skin </w:t>
      </w:r>
      <w:r w:rsidR="00834BF7" w:rsidRPr="00C26616">
        <w:rPr>
          <w:rFonts w:ascii="Calibri" w:hAnsi="Calibri" w:cs="Calibri"/>
          <w:color w:val="000000" w:themeColor="text1"/>
          <w:lang w:val="en-US"/>
        </w:rPr>
        <w:t>such as acne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. </w:t>
      </w:r>
    </w:p>
    <w:p w14:paraId="0C5950CF" w14:textId="77777777" w:rsidR="00C15AA4" w:rsidRPr="00C26616" w:rsidRDefault="00C15AA4">
      <w:pPr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</w:pPr>
      <w:r w:rsidRPr="00C26616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Types of scars</w:t>
      </w:r>
    </w:p>
    <w:p w14:paraId="597DBA10" w14:textId="3A1D771C" w:rsidR="00C15AA4" w:rsidRPr="00C26616" w:rsidRDefault="00C15AA4">
      <w:p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>Scars may be flat, indente</w:t>
      </w:r>
      <w:r w:rsidR="00D959A7" w:rsidRPr="00C26616">
        <w:rPr>
          <w:rFonts w:ascii="Calibri" w:hAnsi="Calibri" w:cs="Calibri"/>
          <w:color w:val="000000" w:themeColor="text1"/>
          <w:lang w:val="en-US"/>
        </w:rPr>
        <w:t>d,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 or raised. Scars may be lighter or darker in color, pink or red. Hypertrophic scars and keloid scars form when an excessive amount of scar tissue is formed,</w:t>
      </w:r>
      <w:r w:rsidR="00834BF7" w:rsidRPr="00C26616">
        <w:rPr>
          <w:rFonts w:ascii="Calibri" w:hAnsi="Calibri" w:cs="Calibri"/>
          <w:color w:val="000000" w:themeColor="text1"/>
          <w:lang w:val="en-US"/>
        </w:rPr>
        <w:t xml:space="preserve"> making the scar more raised tha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n usual. A </w:t>
      </w:r>
      <w:r w:rsidRPr="00C26616">
        <w:rPr>
          <w:rFonts w:ascii="Calibri" w:hAnsi="Calibri" w:cs="Calibri"/>
          <w:b/>
          <w:color w:val="000000" w:themeColor="text1"/>
          <w:lang w:val="en-US"/>
        </w:rPr>
        <w:t>hypertrophic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 scar</w:t>
      </w:r>
      <w:r w:rsidR="001B73FC" w:rsidRPr="00C26616">
        <w:rPr>
          <w:rFonts w:ascii="Calibri" w:hAnsi="Calibri" w:cs="Calibri"/>
          <w:color w:val="000000" w:themeColor="text1"/>
          <w:lang w:val="en-US"/>
        </w:rPr>
        <w:t xml:space="preserve"> is an exaggerated type of scar </w:t>
      </w:r>
      <w:r w:rsidR="001F1D70" w:rsidRPr="00C26616">
        <w:rPr>
          <w:rFonts w:ascii="Calibri" w:hAnsi="Calibri" w:cs="Calibri"/>
          <w:color w:val="000000" w:themeColor="text1"/>
          <w:lang w:val="en-US"/>
        </w:rPr>
        <w:t>but stays</w:t>
      </w:r>
      <w:r w:rsidR="00B8353E" w:rsidRPr="00C26616">
        <w:rPr>
          <w:rFonts w:ascii="Calibri" w:hAnsi="Calibri" w:cs="Calibri"/>
          <w:color w:val="000000" w:themeColor="text1"/>
          <w:lang w:val="en-US"/>
        </w:rPr>
        <w:t xml:space="preserve"> </w:t>
      </w:r>
      <w:r w:rsidRPr="00C26616">
        <w:rPr>
          <w:rFonts w:ascii="Calibri" w:hAnsi="Calibri" w:cs="Calibri"/>
          <w:color w:val="000000" w:themeColor="text1"/>
          <w:lang w:val="en-US"/>
        </w:rPr>
        <w:t>with</w:t>
      </w:r>
      <w:r w:rsidR="00834BF7" w:rsidRPr="00C26616">
        <w:rPr>
          <w:rFonts w:ascii="Calibri" w:hAnsi="Calibri" w:cs="Calibri"/>
          <w:color w:val="000000" w:themeColor="text1"/>
          <w:lang w:val="en-US"/>
        </w:rPr>
        <w:t>in the edges of the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 injury. A </w:t>
      </w:r>
      <w:r w:rsidRPr="00C26616">
        <w:rPr>
          <w:rFonts w:ascii="Calibri" w:hAnsi="Calibri" w:cs="Calibri"/>
          <w:b/>
          <w:color w:val="000000" w:themeColor="text1"/>
          <w:lang w:val="en-US"/>
        </w:rPr>
        <w:t>keloid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 scar spills over beyond the edges of the injury</w:t>
      </w:r>
      <w:r w:rsidR="001B73FC" w:rsidRPr="00C26616">
        <w:rPr>
          <w:rFonts w:ascii="Calibri" w:hAnsi="Calibri" w:cs="Calibri"/>
          <w:color w:val="000000" w:themeColor="text1"/>
          <w:lang w:val="en-US"/>
        </w:rPr>
        <w:t xml:space="preserve"> and may grow much like a tumor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. </w:t>
      </w:r>
    </w:p>
    <w:p w14:paraId="112F2D08" w14:textId="66E8D531" w:rsidR="0026327A" w:rsidRPr="00C26616" w:rsidRDefault="00C15AA4">
      <w:p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>The type of scar depends on many factors including age, location on body</w:t>
      </w:r>
      <w:r w:rsidR="00E66261" w:rsidRPr="00C26616">
        <w:rPr>
          <w:rFonts w:ascii="Calibri" w:hAnsi="Calibri" w:cs="Calibri"/>
          <w:color w:val="000000" w:themeColor="text1"/>
          <w:lang w:val="en-US"/>
        </w:rPr>
        <w:t>,</w:t>
      </w:r>
      <w:r w:rsidR="00CC7033" w:rsidRPr="00C26616">
        <w:rPr>
          <w:rFonts w:ascii="Calibri" w:hAnsi="Calibri" w:cs="Calibri"/>
          <w:color w:val="000000" w:themeColor="text1"/>
          <w:lang w:val="en-US"/>
        </w:rPr>
        <w:t xml:space="preserve"> and skin type. In time, most scars become less noticeable, but scars do not go away completely. </w:t>
      </w:r>
    </w:p>
    <w:p w14:paraId="59DF3770" w14:textId="5C45507F" w:rsidR="00C665E6" w:rsidRPr="00C26616" w:rsidRDefault="00C665E6">
      <w:pPr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</w:pPr>
      <w:r w:rsidRPr="00C26616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When to seek treatment for a scar</w:t>
      </w:r>
      <w:r w:rsidR="00206AA1" w:rsidRPr="00C26616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:</w:t>
      </w:r>
    </w:p>
    <w:p w14:paraId="635EB1FB" w14:textId="77777777" w:rsidR="00C665E6" w:rsidRPr="00C26616" w:rsidRDefault="00C665E6">
      <w:p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>In most people, scars do not cause significant problems. Patients may seek treatment for scars for different reasons:</w:t>
      </w:r>
    </w:p>
    <w:p w14:paraId="42DED269" w14:textId="2B69ACB1" w:rsidR="00C665E6" w:rsidRPr="00C26616" w:rsidRDefault="00C665E6" w:rsidP="00A13102">
      <w:pPr>
        <w:ind w:left="720"/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>-</w:t>
      </w:r>
      <w:r w:rsidR="001F1D70" w:rsidRPr="00C26616">
        <w:rPr>
          <w:rFonts w:ascii="Calibri" w:hAnsi="Calibri" w:cs="Calibri"/>
          <w:color w:val="000000" w:themeColor="text1"/>
          <w:lang w:val="en-US"/>
        </w:rPr>
        <w:t>Emotional/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social. Scars may develop on very visible areas of the </w:t>
      </w:r>
      <w:proofErr w:type="gramStart"/>
      <w:r w:rsidRPr="00C26616">
        <w:rPr>
          <w:rFonts w:ascii="Calibri" w:hAnsi="Calibri" w:cs="Calibri"/>
          <w:color w:val="000000" w:themeColor="text1"/>
          <w:lang w:val="en-US"/>
        </w:rPr>
        <w:t>body, or</w:t>
      </w:r>
      <w:proofErr w:type="gramEnd"/>
      <w:r w:rsidRPr="00C26616">
        <w:rPr>
          <w:rFonts w:ascii="Calibri" w:hAnsi="Calibri" w:cs="Calibri"/>
          <w:color w:val="000000" w:themeColor="text1"/>
          <w:lang w:val="en-US"/>
        </w:rPr>
        <w:t xml:space="preserve"> may be a reminder of a traumatic event. Scars in these situations may cause significant stress. </w:t>
      </w:r>
    </w:p>
    <w:p w14:paraId="793AD305" w14:textId="25D77914" w:rsidR="00C665E6" w:rsidRPr="00C26616" w:rsidRDefault="00C665E6" w:rsidP="00A13102">
      <w:pPr>
        <w:ind w:left="720"/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>-Symptoms. Some scars may cause sy</w:t>
      </w:r>
      <w:r w:rsidR="0026327A" w:rsidRPr="00C26616">
        <w:rPr>
          <w:rFonts w:ascii="Calibri" w:hAnsi="Calibri" w:cs="Calibri"/>
          <w:color w:val="000000" w:themeColor="text1"/>
          <w:lang w:val="en-US"/>
        </w:rPr>
        <w:t xml:space="preserve">mptoms such as pain, itching, </w:t>
      </w:r>
      <w:r w:rsidRPr="00C26616">
        <w:rPr>
          <w:rFonts w:ascii="Calibri" w:hAnsi="Calibri" w:cs="Calibri"/>
          <w:color w:val="000000" w:themeColor="text1"/>
          <w:lang w:val="en-US"/>
        </w:rPr>
        <w:t>tingling</w:t>
      </w:r>
      <w:r w:rsidR="00E66261" w:rsidRPr="00C26616">
        <w:rPr>
          <w:rFonts w:ascii="Calibri" w:hAnsi="Calibri" w:cs="Calibri"/>
          <w:color w:val="000000" w:themeColor="text1"/>
          <w:lang w:val="en-US"/>
        </w:rPr>
        <w:t>,</w:t>
      </w:r>
      <w:r w:rsidR="0026327A" w:rsidRPr="00C26616">
        <w:rPr>
          <w:rFonts w:ascii="Calibri" w:hAnsi="Calibri" w:cs="Calibri"/>
          <w:color w:val="000000" w:themeColor="text1"/>
          <w:lang w:val="en-US"/>
        </w:rPr>
        <w:t xml:space="preserve"> or numbness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. </w:t>
      </w:r>
    </w:p>
    <w:p w14:paraId="7FD9E6B8" w14:textId="0D47A693" w:rsidR="005D7385" w:rsidRPr="00C26616" w:rsidRDefault="00C665E6" w:rsidP="003E4C58">
      <w:pPr>
        <w:ind w:left="720"/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-Limitation of function. Some scars may limit activities by </w:t>
      </w:r>
      <w:r w:rsidR="00B8353E" w:rsidRPr="00C26616">
        <w:rPr>
          <w:rFonts w:ascii="Calibri" w:hAnsi="Calibri" w:cs="Calibri"/>
          <w:color w:val="000000" w:themeColor="text1"/>
          <w:lang w:val="en-US"/>
        </w:rPr>
        <w:t>making it hard to move the body part with the scar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. </w:t>
      </w:r>
    </w:p>
    <w:p w14:paraId="65752850" w14:textId="77777777" w:rsidR="003A5B10" w:rsidRPr="00C26616" w:rsidRDefault="00C665E6">
      <w:pPr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</w:pPr>
      <w:r w:rsidRPr="00C26616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What treatments are available for scars?</w:t>
      </w:r>
    </w:p>
    <w:p w14:paraId="5A986E7C" w14:textId="21A2CC93" w:rsidR="003A5B10" w:rsidRPr="00C26616" w:rsidRDefault="003A5B10">
      <w:p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Different treatment options are available </w:t>
      </w:r>
      <w:r w:rsidR="005D7385" w:rsidRPr="00C26616">
        <w:rPr>
          <w:rFonts w:ascii="Calibri" w:hAnsi="Calibri" w:cs="Calibri"/>
          <w:color w:val="000000" w:themeColor="text1"/>
          <w:lang w:val="en-US"/>
        </w:rPr>
        <w:t>for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 scars. The type of treatment depend</w:t>
      </w:r>
      <w:r w:rsidR="00B8353E" w:rsidRPr="00C26616">
        <w:rPr>
          <w:rFonts w:ascii="Calibri" w:hAnsi="Calibri" w:cs="Calibri"/>
          <w:color w:val="000000" w:themeColor="text1"/>
          <w:lang w:val="en-US"/>
        </w:rPr>
        <w:t>s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 on the type of scar, location, age, and how bothersome the scar is. The goal of treatment is </w:t>
      </w:r>
      <w:r w:rsidRPr="00C26616">
        <w:rPr>
          <w:rFonts w:ascii="Calibri" w:hAnsi="Calibri" w:cs="Calibri"/>
          <w:color w:val="000000" w:themeColor="text1"/>
          <w:lang w:val="en-US"/>
        </w:rPr>
        <w:lastRenderedPageBreak/>
        <w:t xml:space="preserve">to make a scar feel and look better. </w:t>
      </w:r>
      <w:r w:rsidR="00F51331" w:rsidRPr="00C26616">
        <w:rPr>
          <w:rFonts w:ascii="Calibri" w:hAnsi="Calibri" w:cs="Calibri"/>
          <w:color w:val="000000" w:themeColor="text1"/>
        </w:rPr>
        <w:t>Treatments do not make scars disappear entirely but can help them fade more quickly and become less noticeable.</w:t>
      </w:r>
    </w:p>
    <w:p w14:paraId="6016A480" w14:textId="10CE0CDA" w:rsidR="005D7385" w:rsidRPr="00C26616" w:rsidRDefault="003A5B10">
      <w:p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>Treatment options</w:t>
      </w:r>
      <w:r w:rsidR="0026024B" w:rsidRPr="00C26616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gramStart"/>
      <w:r w:rsidR="0026024B" w:rsidRPr="00C26616">
        <w:rPr>
          <w:rFonts w:ascii="Calibri" w:hAnsi="Calibri" w:cs="Calibri"/>
          <w:color w:val="000000" w:themeColor="text1"/>
          <w:lang w:val="en-US"/>
        </w:rPr>
        <w:t>include:</w:t>
      </w:r>
      <w:proofErr w:type="gramEnd"/>
      <w:r w:rsidR="0026024B" w:rsidRPr="00C26616">
        <w:rPr>
          <w:rFonts w:ascii="Calibri" w:hAnsi="Calibri" w:cs="Calibri"/>
          <w:color w:val="000000" w:themeColor="text1"/>
          <w:lang w:val="en-US"/>
        </w:rPr>
        <w:t xml:space="preserve"> topical products (creams, ointments, patches), injections, laser, </w:t>
      </w:r>
      <w:r w:rsidR="004C6C83" w:rsidRPr="00C26616">
        <w:rPr>
          <w:rFonts w:ascii="Calibri" w:hAnsi="Calibri" w:cs="Calibri"/>
          <w:color w:val="000000" w:themeColor="text1"/>
          <w:lang w:val="en-US"/>
        </w:rPr>
        <w:t xml:space="preserve">chemical peels, dermabrasion, </w:t>
      </w:r>
      <w:r w:rsidR="001B73FC" w:rsidRPr="00C26616">
        <w:rPr>
          <w:rFonts w:ascii="Calibri" w:hAnsi="Calibri" w:cs="Calibri"/>
          <w:color w:val="000000" w:themeColor="text1"/>
          <w:lang w:val="en-US"/>
        </w:rPr>
        <w:t xml:space="preserve">cryotherapy (freezing with liquid nitrogen), </w:t>
      </w:r>
      <w:r w:rsidR="0026024B" w:rsidRPr="00C26616">
        <w:rPr>
          <w:rFonts w:ascii="Calibri" w:hAnsi="Calibri" w:cs="Calibri"/>
          <w:color w:val="000000" w:themeColor="text1"/>
          <w:lang w:val="en-US"/>
        </w:rPr>
        <w:t>radiation</w:t>
      </w:r>
      <w:r w:rsidR="00395417" w:rsidRPr="00C26616">
        <w:rPr>
          <w:rFonts w:ascii="Calibri" w:hAnsi="Calibri" w:cs="Calibri"/>
          <w:color w:val="000000" w:themeColor="text1"/>
          <w:lang w:val="en-US"/>
        </w:rPr>
        <w:t>,</w:t>
      </w:r>
      <w:r w:rsidR="0026024B" w:rsidRPr="00C26616">
        <w:rPr>
          <w:rFonts w:ascii="Calibri" w:hAnsi="Calibri" w:cs="Calibri"/>
          <w:color w:val="000000" w:themeColor="text1"/>
          <w:lang w:val="en-US"/>
        </w:rPr>
        <w:t xml:space="preserve"> and surgery. </w:t>
      </w:r>
    </w:p>
    <w:p w14:paraId="5FB1B849" w14:textId="5C599CD9" w:rsidR="0026024B" w:rsidRPr="00C26616" w:rsidRDefault="0026024B">
      <w:pPr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</w:pPr>
      <w:r w:rsidRPr="00C26616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How to minimize a scar</w:t>
      </w:r>
      <w:r w:rsidR="00395417" w:rsidRPr="00C26616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:</w:t>
      </w:r>
    </w:p>
    <w:p w14:paraId="3FF7B70A" w14:textId="35FA0B83" w:rsidR="0026024B" w:rsidRPr="00C26616" w:rsidRDefault="0026024B">
      <w:p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Scars cannot always be prevented. </w:t>
      </w:r>
      <w:r w:rsidR="00F51331" w:rsidRPr="00C26616">
        <w:rPr>
          <w:rFonts w:ascii="Calibri" w:hAnsi="Calibri" w:cs="Calibri"/>
          <w:color w:val="000000" w:themeColor="text1"/>
        </w:rPr>
        <w:t>The following are recommendations for reducing the appearance of scars caused by injury:</w:t>
      </w:r>
    </w:p>
    <w:p w14:paraId="1D35D167" w14:textId="22AE9A47" w:rsidR="0026024B" w:rsidRPr="00C26616" w:rsidRDefault="0026024B" w:rsidP="00A13102">
      <w:pPr>
        <w:ind w:left="720"/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-Wound care. </w:t>
      </w:r>
      <w:r w:rsidR="0034065D" w:rsidRPr="00C26616">
        <w:rPr>
          <w:rFonts w:ascii="Calibri" w:hAnsi="Calibri" w:cs="Calibri"/>
          <w:color w:val="000000" w:themeColor="text1"/>
          <w:lang w:val="en-US"/>
        </w:rPr>
        <w:t>After a surgery or an injury, f</w:t>
      </w:r>
      <w:r w:rsidRPr="00C26616">
        <w:rPr>
          <w:rFonts w:ascii="Calibri" w:hAnsi="Calibri" w:cs="Calibri"/>
          <w:color w:val="000000" w:themeColor="text1"/>
          <w:lang w:val="en-US"/>
        </w:rPr>
        <w:t>ollow your doctor’s w</w:t>
      </w:r>
      <w:r w:rsidR="0034065D" w:rsidRPr="00C26616">
        <w:rPr>
          <w:rFonts w:ascii="Calibri" w:hAnsi="Calibri" w:cs="Calibri"/>
          <w:color w:val="000000" w:themeColor="text1"/>
          <w:lang w:val="en-US"/>
        </w:rPr>
        <w:t>ound care instructions closely. This will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 allow the best healing possible. </w:t>
      </w:r>
      <w:r w:rsidR="001F1D70" w:rsidRPr="00C26616">
        <w:rPr>
          <w:rFonts w:ascii="Calibri" w:hAnsi="Calibri" w:cs="Calibri"/>
          <w:color w:val="000000" w:themeColor="text1"/>
          <w:lang w:val="en-US"/>
        </w:rPr>
        <w:t xml:space="preserve">Most non-surgical wounds heal best when they are kept clean and covered with a bandage that keeps them from getting too wet or too dry. </w:t>
      </w:r>
    </w:p>
    <w:p w14:paraId="3E16DD01" w14:textId="0E2948E8" w:rsidR="001F1D70" w:rsidRPr="00C26616" w:rsidRDefault="0026024B" w:rsidP="00A13102">
      <w:pPr>
        <w:ind w:firstLine="720"/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-Sun protection. This will prevent darkening of the scar. </w:t>
      </w:r>
    </w:p>
    <w:p w14:paraId="3CF5BF5C" w14:textId="77777777" w:rsidR="0026024B" w:rsidRPr="00C26616" w:rsidRDefault="0026024B" w:rsidP="00A13102">
      <w:pPr>
        <w:ind w:left="720"/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-Scar massage. Regular massage of the scar can help to make it softer and flatter. </w:t>
      </w:r>
    </w:p>
    <w:p w14:paraId="60DEA214" w14:textId="23C8DD2D" w:rsidR="001F1D70" w:rsidRPr="00C26616" w:rsidRDefault="001F1D70" w:rsidP="00A13102">
      <w:pPr>
        <w:ind w:left="720"/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- Other local measures like downward pressure with silicone sheet, </w:t>
      </w:r>
      <w:proofErr w:type="spellStart"/>
      <w:r w:rsidRPr="00C26616">
        <w:rPr>
          <w:rFonts w:ascii="Calibri" w:hAnsi="Calibri" w:cs="Calibri"/>
          <w:color w:val="000000" w:themeColor="text1"/>
          <w:lang w:val="en-US"/>
        </w:rPr>
        <w:t>steri</w:t>
      </w:r>
      <w:proofErr w:type="spellEnd"/>
      <w:r w:rsidRPr="00C26616">
        <w:rPr>
          <w:rFonts w:ascii="Calibri" w:hAnsi="Calibri" w:cs="Calibri"/>
          <w:color w:val="000000" w:themeColor="text1"/>
          <w:lang w:val="en-US"/>
        </w:rPr>
        <w:t xml:space="preserve"> strips</w:t>
      </w:r>
      <w:r w:rsidR="002854C2" w:rsidRPr="00C26616">
        <w:rPr>
          <w:rFonts w:ascii="Calibri" w:hAnsi="Calibri" w:cs="Calibri"/>
          <w:color w:val="000000" w:themeColor="text1"/>
          <w:lang w:val="en-US"/>
        </w:rPr>
        <w:t>,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 or tape may also help with scar formation. </w:t>
      </w:r>
    </w:p>
    <w:p w14:paraId="7B17CDDB" w14:textId="77777777" w:rsidR="00012ACC" w:rsidRPr="00C26616" w:rsidRDefault="00012ACC">
      <w:pPr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</w:pPr>
      <w:r w:rsidRPr="00C26616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 xml:space="preserve">Keloids </w:t>
      </w:r>
    </w:p>
    <w:p w14:paraId="5B4151BA" w14:textId="4BCFCA8E" w:rsidR="00012ACC" w:rsidRPr="00C26616" w:rsidRDefault="00012ACC">
      <w:p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Keloids are a special type of scar that become larger than the original wound. These can form even after </w:t>
      </w:r>
      <w:r w:rsidR="00B8353E" w:rsidRPr="00C26616">
        <w:rPr>
          <w:rFonts w:ascii="Calibri" w:hAnsi="Calibri" w:cs="Calibri"/>
          <w:color w:val="000000" w:themeColor="text1"/>
          <w:lang w:val="en-US"/>
        </w:rPr>
        <w:t xml:space="preserve">a </w:t>
      </w:r>
      <w:r w:rsidRPr="00C26616">
        <w:rPr>
          <w:rFonts w:ascii="Calibri" w:hAnsi="Calibri" w:cs="Calibri"/>
          <w:color w:val="000000" w:themeColor="text1"/>
          <w:lang w:val="en-US"/>
        </w:rPr>
        <w:t xml:space="preserve">minor </w:t>
      </w:r>
      <w:r w:rsidR="00B8353E" w:rsidRPr="00C26616">
        <w:rPr>
          <w:rFonts w:ascii="Calibri" w:hAnsi="Calibri" w:cs="Calibri"/>
          <w:color w:val="000000" w:themeColor="text1"/>
          <w:lang w:val="en-US"/>
        </w:rPr>
        <w:t>injury</w:t>
      </w:r>
      <w:r w:rsidRPr="00C26616">
        <w:rPr>
          <w:rFonts w:ascii="Calibri" w:hAnsi="Calibri" w:cs="Calibri"/>
          <w:color w:val="000000" w:themeColor="text1"/>
          <w:lang w:val="en-US"/>
        </w:rPr>
        <w:t>.</w:t>
      </w:r>
      <w:r w:rsidR="001B73FC" w:rsidRPr="00C26616">
        <w:rPr>
          <w:rFonts w:ascii="Calibri" w:hAnsi="Calibri" w:cs="Calibri"/>
          <w:color w:val="000000" w:themeColor="text1"/>
          <w:lang w:val="en-US"/>
        </w:rPr>
        <w:t xml:space="preserve"> Predicting when and if a keloid will form is not possible but they may be more likely to form in certain anatomic locations such as the earlobes.</w:t>
      </w:r>
    </w:p>
    <w:p w14:paraId="73E9407B" w14:textId="138700A4" w:rsidR="00012ACC" w:rsidRPr="00C26616" w:rsidRDefault="00012ACC">
      <w:p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Keloids can be difficult to treat. The goal of treatment is to improve the symptoms and appearance. The following treatment options </w:t>
      </w:r>
      <w:r w:rsidR="00F34A12" w:rsidRPr="00C26616">
        <w:rPr>
          <w:rFonts w:ascii="Calibri" w:hAnsi="Calibri" w:cs="Calibri"/>
          <w:color w:val="000000" w:themeColor="text1"/>
          <w:lang w:val="en-US"/>
        </w:rPr>
        <w:t xml:space="preserve">are </w:t>
      </w:r>
      <w:r w:rsidRPr="00C26616">
        <w:rPr>
          <w:rFonts w:ascii="Calibri" w:hAnsi="Calibri" w:cs="Calibri"/>
          <w:color w:val="000000" w:themeColor="text1"/>
          <w:lang w:val="en-US"/>
        </w:rPr>
        <w:t>available for this type of scar:</w:t>
      </w:r>
    </w:p>
    <w:p w14:paraId="565BAECF" w14:textId="77777777" w:rsidR="00012ACC" w:rsidRPr="00C26616" w:rsidRDefault="00012ACC" w:rsidP="00012AC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>Injection of corticosteroids or other medications into the keloid</w:t>
      </w:r>
    </w:p>
    <w:p w14:paraId="164E2C6B" w14:textId="77777777" w:rsidR="00012ACC" w:rsidRPr="00C26616" w:rsidRDefault="00012ACC" w:rsidP="00012AC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>Silicone sheets and gels</w:t>
      </w:r>
    </w:p>
    <w:p w14:paraId="500AC9F4" w14:textId="77777777" w:rsidR="00012ACC" w:rsidRPr="00C26616" w:rsidRDefault="00012ACC" w:rsidP="00012AC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Compression earrings, </w:t>
      </w:r>
      <w:proofErr w:type="gramStart"/>
      <w:r w:rsidRPr="00C26616">
        <w:rPr>
          <w:rFonts w:ascii="Calibri" w:hAnsi="Calibri" w:cs="Calibri"/>
          <w:color w:val="000000" w:themeColor="text1"/>
          <w:lang w:val="en-US"/>
        </w:rPr>
        <w:t>garments</w:t>
      </w:r>
      <w:proofErr w:type="gramEnd"/>
      <w:r w:rsidRPr="00C26616">
        <w:rPr>
          <w:rFonts w:ascii="Calibri" w:hAnsi="Calibri" w:cs="Calibri"/>
          <w:color w:val="000000" w:themeColor="text1"/>
          <w:lang w:val="en-US"/>
        </w:rPr>
        <w:t xml:space="preserve"> or devices</w:t>
      </w:r>
    </w:p>
    <w:p w14:paraId="48F2819D" w14:textId="77777777" w:rsidR="00012ACC" w:rsidRPr="00C26616" w:rsidRDefault="00012ACC" w:rsidP="00012AC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Cryotherapy </w:t>
      </w:r>
    </w:p>
    <w:p w14:paraId="1A633410" w14:textId="77777777" w:rsidR="00012ACC" w:rsidRPr="00C26616" w:rsidRDefault="00012ACC" w:rsidP="00012AC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Laser </w:t>
      </w:r>
    </w:p>
    <w:p w14:paraId="6AD0FCFC" w14:textId="77777777" w:rsidR="00012ACC" w:rsidRPr="00C26616" w:rsidRDefault="00012ACC" w:rsidP="00012AC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 xml:space="preserve">Surgery </w:t>
      </w:r>
    </w:p>
    <w:p w14:paraId="6E865212" w14:textId="7F6E1B36" w:rsidR="00012ACC" w:rsidRPr="00C26616" w:rsidRDefault="001B73FC" w:rsidP="00012AC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lang w:val="en-US"/>
        </w:rPr>
      </w:pPr>
      <w:r w:rsidRPr="00C26616">
        <w:rPr>
          <w:rFonts w:ascii="Calibri" w:hAnsi="Calibri" w:cs="Calibri"/>
          <w:color w:val="000000" w:themeColor="text1"/>
          <w:lang w:val="en-US"/>
        </w:rPr>
        <w:t>Radiation</w:t>
      </w:r>
    </w:p>
    <w:sectPr w:rsidR="00012ACC" w:rsidRPr="00C26616" w:rsidSect="000E76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35EE"/>
    <w:multiLevelType w:val="hybridMultilevel"/>
    <w:tmpl w:val="6116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9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A4"/>
    <w:rsid w:val="00012ACC"/>
    <w:rsid w:val="00061865"/>
    <w:rsid w:val="000861BB"/>
    <w:rsid w:val="000E76FE"/>
    <w:rsid w:val="00166631"/>
    <w:rsid w:val="001B06A2"/>
    <w:rsid w:val="001B73FC"/>
    <w:rsid w:val="001F1D70"/>
    <w:rsid w:val="00206AA1"/>
    <w:rsid w:val="0026024B"/>
    <w:rsid w:val="0026327A"/>
    <w:rsid w:val="002854C2"/>
    <w:rsid w:val="00287B26"/>
    <w:rsid w:val="0034065D"/>
    <w:rsid w:val="00361028"/>
    <w:rsid w:val="00395417"/>
    <w:rsid w:val="003A5B10"/>
    <w:rsid w:val="003E4C58"/>
    <w:rsid w:val="004C6C83"/>
    <w:rsid w:val="00561916"/>
    <w:rsid w:val="005715C6"/>
    <w:rsid w:val="005D7385"/>
    <w:rsid w:val="00834BF7"/>
    <w:rsid w:val="00962E30"/>
    <w:rsid w:val="009944E9"/>
    <w:rsid w:val="00A13102"/>
    <w:rsid w:val="00AF7309"/>
    <w:rsid w:val="00B56582"/>
    <w:rsid w:val="00B61E32"/>
    <w:rsid w:val="00B8353E"/>
    <w:rsid w:val="00B9377A"/>
    <w:rsid w:val="00C15AA4"/>
    <w:rsid w:val="00C26616"/>
    <w:rsid w:val="00C665E6"/>
    <w:rsid w:val="00CC7033"/>
    <w:rsid w:val="00D05FA1"/>
    <w:rsid w:val="00D939F3"/>
    <w:rsid w:val="00D959A7"/>
    <w:rsid w:val="00DE209F"/>
    <w:rsid w:val="00E47110"/>
    <w:rsid w:val="00E66261"/>
    <w:rsid w:val="00F12BB4"/>
    <w:rsid w:val="00F34A12"/>
    <w:rsid w:val="00F51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2161"/>
  <w15:docId w15:val="{B531BCF7-F48F-4979-ABD0-EDCA4B8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5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3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53E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53E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3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3E"/>
    <w:rPr>
      <w:rFonts w:ascii="Times New Roman" w:hAnsi="Times New Roman" w:cs="Times New Roman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Fernandez-Faith</dc:creator>
  <cp:keywords/>
  <cp:lastModifiedBy>Jairath, Ruple</cp:lastModifiedBy>
  <cp:revision>16</cp:revision>
  <dcterms:created xsi:type="dcterms:W3CDTF">2020-02-04T17:05:00Z</dcterms:created>
  <dcterms:modified xsi:type="dcterms:W3CDTF">2024-01-13T05:27:00Z</dcterms:modified>
</cp:coreProperties>
</file>